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9D4" w:rsidRDefault="007869D4" w:rsidP="007869D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7869D4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10 млрд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.</w:t>
      </w:r>
      <w:r w:rsidRPr="007869D4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рублей</w:t>
      </w:r>
    </w:p>
    <w:p w:rsidR="007869D4" w:rsidRPr="007869D4" w:rsidRDefault="007869D4" w:rsidP="007869D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7869D4" w:rsidRPr="007869D4" w:rsidRDefault="007869D4" w:rsidP="007869D4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7869D4">
        <w:rPr>
          <w:rFonts w:ascii="Times New Roman" w:eastAsia="Times New Roman" w:hAnsi="Times New Roman" w:cs="Times New Roman"/>
          <w:color w:val="auto"/>
          <w:lang w:bidi="ar-SA"/>
        </w:rPr>
        <w:t xml:space="preserve">На поддержку программы льготного кредитования сельхозпроизводителей будет дополнительно направлено 10 </w:t>
      </w:r>
      <w:proofErr w:type="spellStart"/>
      <w:proofErr w:type="gramStart"/>
      <w:r w:rsidRPr="007869D4">
        <w:rPr>
          <w:rFonts w:ascii="Times New Roman" w:eastAsia="Times New Roman" w:hAnsi="Times New Roman" w:cs="Times New Roman"/>
          <w:color w:val="auto"/>
          <w:lang w:bidi="ar-SA"/>
        </w:rPr>
        <w:t>млрд</w:t>
      </w:r>
      <w:proofErr w:type="spellEnd"/>
      <w:proofErr w:type="gramEnd"/>
      <w:r w:rsidRPr="007869D4">
        <w:rPr>
          <w:rFonts w:ascii="Times New Roman" w:eastAsia="Times New Roman" w:hAnsi="Times New Roman" w:cs="Times New Roman"/>
          <w:color w:val="auto"/>
          <w:lang w:bidi="ar-SA"/>
        </w:rPr>
        <w:t xml:space="preserve"> рублей. Такое распоряжение подписал Председатель Правительства Михаил </w:t>
      </w:r>
      <w:proofErr w:type="spellStart"/>
      <w:r w:rsidRPr="007869D4">
        <w:rPr>
          <w:rFonts w:ascii="Times New Roman" w:eastAsia="Times New Roman" w:hAnsi="Times New Roman" w:cs="Times New Roman"/>
          <w:color w:val="auto"/>
          <w:lang w:bidi="ar-SA"/>
        </w:rPr>
        <w:t>Мишустин</w:t>
      </w:r>
      <w:proofErr w:type="spellEnd"/>
      <w:r w:rsidRPr="007869D4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Pr="007869D4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7869D4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150495" cy="150495"/>
            <wp:effectExtent l="19050" t="0" r="1905" b="0"/>
            <wp:docPr id="1" name="Рисунок 1" descr="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🌾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69D4">
        <w:rPr>
          <w:rFonts w:ascii="Times New Roman" w:eastAsia="Times New Roman" w:hAnsi="Times New Roman" w:cs="Times New Roman"/>
          <w:color w:val="auto"/>
          <w:lang w:bidi="ar-SA"/>
        </w:rPr>
        <w:t> Средства пойдут на субсидирование займов, которые предоставляются предприятиям агропромышленного комплекса на производство и переработку сельхозпродукции.</w:t>
      </w:r>
      <w:r w:rsidRPr="007869D4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7869D4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150495" cy="150495"/>
            <wp:effectExtent l="19050" t="0" r="0" b="0"/>
            <wp:docPr id="2" name="Рисунок 2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69D4">
        <w:rPr>
          <w:rFonts w:ascii="Times New Roman" w:eastAsia="Times New Roman" w:hAnsi="Times New Roman" w:cs="Times New Roman"/>
          <w:color w:val="auto"/>
          <w:lang w:bidi="ar-SA"/>
        </w:rPr>
        <w:t xml:space="preserve"> Необходимость дополнительного финансирования связана с повышением ключевой ставки Банка России во втором полугодии 2023 года. В конце сентября из резервного фонда Правительства на эти цели уже было выделено 45 </w:t>
      </w:r>
      <w:proofErr w:type="spellStart"/>
      <w:proofErr w:type="gramStart"/>
      <w:r w:rsidRPr="007869D4">
        <w:rPr>
          <w:rFonts w:ascii="Times New Roman" w:eastAsia="Times New Roman" w:hAnsi="Times New Roman" w:cs="Times New Roman"/>
          <w:color w:val="auto"/>
          <w:lang w:bidi="ar-SA"/>
        </w:rPr>
        <w:t>млрд</w:t>
      </w:r>
      <w:proofErr w:type="spellEnd"/>
      <w:proofErr w:type="gramEnd"/>
      <w:r w:rsidRPr="007869D4">
        <w:rPr>
          <w:rFonts w:ascii="Times New Roman" w:eastAsia="Times New Roman" w:hAnsi="Times New Roman" w:cs="Times New Roman"/>
          <w:color w:val="auto"/>
          <w:lang w:bidi="ar-SA"/>
        </w:rPr>
        <w:t xml:space="preserve"> рублей. Средства, предусмотренные новым распоряжением, будут направлены из федерального бюджета.</w:t>
      </w:r>
      <w:r w:rsidRPr="007869D4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7869D4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150495" cy="150495"/>
            <wp:effectExtent l="19050" t="0" r="1905" b="0"/>
            <wp:docPr id="3" name="Рисунок 3" descr="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💬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69D4">
        <w:rPr>
          <w:rFonts w:ascii="Times New Roman" w:eastAsia="Times New Roman" w:hAnsi="Times New Roman" w:cs="Times New Roman"/>
          <w:color w:val="auto"/>
          <w:lang w:bidi="ar-SA"/>
        </w:rPr>
        <w:t xml:space="preserve"> «Принятые решения помогут не только обслуживать действующие обязательства аграриев, но и реализовывать новые проекты, нарастить объёмы производства сельскохозяйственного сырья и продовольствия и сохранить для наших граждан широкий выбор качественных отечественных продуктов», – отметил Михаил </w:t>
      </w:r>
      <w:proofErr w:type="spellStart"/>
      <w:r w:rsidRPr="007869D4">
        <w:rPr>
          <w:rFonts w:ascii="Times New Roman" w:eastAsia="Times New Roman" w:hAnsi="Times New Roman" w:cs="Times New Roman"/>
          <w:color w:val="auto"/>
          <w:lang w:bidi="ar-SA"/>
        </w:rPr>
        <w:t>Мишустин</w:t>
      </w:r>
      <w:proofErr w:type="spellEnd"/>
      <w:r w:rsidRPr="007869D4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Pr="007869D4">
        <w:rPr>
          <w:rFonts w:ascii="Times New Roman" w:eastAsia="Times New Roman" w:hAnsi="Times New Roman" w:cs="Times New Roman"/>
          <w:color w:val="auto"/>
          <w:lang w:bidi="ar-SA"/>
        </w:rPr>
        <w:br/>
      </w:r>
    </w:p>
    <w:p w:rsidR="007869D4" w:rsidRPr="007869D4" w:rsidRDefault="007869D4" w:rsidP="007869D4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5675486" cy="3776625"/>
            <wp:effectExtent l="19050" t="0" r="1414" b="0"/>
            <wp:docPr id="4" name="Рисунок 4" descr="https://sun1-19.userapi.com/impg/WTXNYzOMXprUhitNstFaOh9l-IIj3PoDBGJCVw/3aQ81mx4tiI.jpg?size=807x537&amp;quality=96&amp;sign=dc841a5d8552f21e0b861b3cbdbc9751&amp;c_uniq_tag=gtWdzQ7M1PTOyurO8Bd5S1vTvOd-vrQxEvgvRv5tE_g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19.userapi.com/impg/WTXNYzOMXprUhitNstFaOh9l-IIj3PoDBGJCVw/3aQ81mx4tiI.jpg?size=807x537&amp;quality=96&amp;sign=dc841a5d8552f21e0b861b3cbdbc9751&amp;c_uniq_tag=gtWdzQ7M1PTOyurO8Bd5S1vTvOd-vrQxEvgvRv5tE_g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834" cy="3776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69D4" w:rsidRPr="007869D4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2047EC"/>
    <w:rsid w:val="00417C77"/>
    <w:rsid w:val="007869D4"/>
    <w:rsid w:val="008B03B1"/>
    <w:rsid w:val="008E3AA6"/>
    <w:rsid w:val="0097018D"/>
    <w:rsid w:val="00C5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styleId="a4">
    <w:name w:val="Hyperlink"/>
    <w:basedOn w:val="a0"/>
    <w:uiPriority w:val="99"/>
    <w:semiHidden/>
    <w:unhideWhenUsed/>
    <w:rsid w:val="007869D4"/>
    <w:rPr>
      <w:color w:val="0000FF"/>
      <w:u w:val="single"/>
    </w:rPr>
  </w:style>
  <w:style w:type="character" w:customStyle="1" w:styleId="visually-hidden">
    <w:name w:val="visually-hidden"/>
    <w:basedOn w:val="a0"/>
    <w:rsid w:val="007869D4"/>
  </w:style>
  <w:style w:type="character" w:customStyle="1" w:styleId="blindlabel">
    <w:name w:val="blind_label"/>
    <w:basedOn w:val="a0"/>
    <w:rsid w:val="007869D4"/>
  </w:style>
  <w:style w:type="paragraph" w:styleId="a5">
    <w:name w:val="Balloon Text"/>
    <w:basedOn w:val="a"/>
    <w:link w:val="a6"/>
    <w:uiPriority w:val="99"/>
    <w:semiHidden/>
    <w:unhideWhenUsed/>
    <w:rsid w:val="007869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9D4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7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1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3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2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4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7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114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Company>SPecialiST RePack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2023-10-02T09:47:00Z</dcterms:created>
  <dcterms:modified xsi:type="dcterms:W3CDTF">2023-10-02T09:47:00Z</dcterms:modified>
</cp:coreProperties>
</file>