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F1D1CA" w14:textId="77777777" w:rsidR="00552867" w:rsidRPr="00552867" w:rsidRDefault="00552867" w:rsidP="00552867">
      <w:pPr>
        <w:spacing w:after="675" w:line="240" w:lineRule="auto"/>
        <w:outlineLvl w:val="0"/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</w:pPr>
      <w:r w:rsidRPr="00552867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 xml:space="preserve">Татьяна </w:t>
      </w:r>
      <w:proofErr w:type="spellStart"/>
      <w:r w:rsidRPr="00552867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Илюшникова</w:t>
      </w:r>
      <w:proofErr w:type="spellEnd"/>
      <w:r w:rsidRPr="00552867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: 12,6 млн предпринимателей и самозанятых считают, что их дело должно приносить пользу обществу</w:t>
      </w:r>
    </w:p>
    <w:p w14:paraId="210A1823" w14:textId="77777777" w:rsidR="00552867" w:rsidRPr="00552867" w:rsidRDefault="00552867" w:rsidP="00552867">
      <w:pPr>
        <w:spacing w:after="0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552867">
        <w:rPr>
          <w:rFonts w:ascii="Arial" w:eastAsia="Times New Roman" w:hAnsi="Arial" w:cs="Arial"/>
          <w:color w:val="2C2A29"/>
          <w:sz w:val="27"/>
          <w:szCs w:val="27"/>
        </w:rPr>
        <w:t xml:space="preserve">Минэкономразвития России, </w:t>
      </w:r>
      <w:proofErr w:type="spellStart"/>
      <w:r w:rsidRPr="00552867">
        <w:rPr>
          <w:rFonts w:ascii="Arial" w:eastAsia="Times New Roman" w:hAnsi="Arial" w:cs="Arial"/>
          <w:color w:val="2C2A29"/>
          <w:sz w:val="27"/>
          <w:szCs w:val="27"/>
        </w:rPr>
        <w:t>Сбер</w:t>
      </w:r>
      <w:proofErr w:type="spellEnd"/>
      <w:r w:rsidRPr="00552867">
        <w:rPr>
          <w:rFonts w:ascii="Arial" w:eastAsia="Times New Roman" w:hAnsi="Arial" w:cs="Arial"/>
          <w:color w:val="2C2A29"/>
          <w:sz w:val="27"/>
          <w:szCs w:val="27"/>
        </w:rPr>
        <w:t xml:space="preserve"> и Фонд «Общественное мнение» подвели итоги исследования «Предприниматели России: исследовательский мониторинг» за II квартал 2024 года и выяснили настроения малого и среднего бизнеса. Согласно последнему опросу, за два года 86% предпринимателей и 69% самозанятых помогали решать социальные задачи.</w:t>
      </w:r>
    </w:p>
    <w:p w14:paraId="1B4CC3D2" w14:textId="77777777" w:rsidR="00552867" w:rsidRPr="00552867" w:rsidRDefault="00552867" w:rsidP="00552867">
      <w:pPr>
        <w:spacing w:after="0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552867">
        <w:rPr>
          <w:rFonts w:ascii="Arial" w:eastAsia="Times New Roman" w:hAnsi="Arial" w:cs="Arial"/>
          <w:color w:val="2C2A29"/>
          <w:sz w:val="27"/>
          <w:szCs w:val="27"/>
        </w:rPr>
        <w:br/>
      </w:r>
    </w:p>
    <w:p w14:paraId="6B00FF3E" w14:textId="77777777" w:rsidR="00552867" w:rsidRPr="00552867" w:rsidRDefault="00552867" w:rsidP="00552867">
      <w:pPr>
        <w:spacing w:after="0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552867">
        <w:rPr>
          <w:rFonts w:ascii="Arial" w:eastAsia="Times New Roman" w:hAnsi="Arial" w:cs="Arial"/>
          <w:noProof/>
          <w:color w:val="2C2A29"/>
          <w:sz w:val="27"/>
          <w:szCs w:val="27"/>
        </w:rPr>
        <w:lastRenderedPageBreak/>
        <w:drawing>
          <wp:inline distT="0" distB="0" distL="0" distR="0" wp14:anchorId="3E4DA500" wp14:editId="43BFD3AE">
            <wp:extent cx="4876800" cy="3257550"/>
            <wp:effectExtent l="0" t="0" r="0" b="0"/>
            <wp:docPr id="1" name="Рисунок 1" descr="12,6 млн предпринимателей и самозанятых считают, что их дело должно приносить пользу обществу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2,6 млн предпринимателей и самозанятых считают, что их дело должно приносить пользу обществу 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4CD0F5" w14:textId="77777777" w:rsidR="00552867" w:rsidRPr="00552867" w:rsidRDefault="00552867" w:rsidP="0055286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552867">
        <w:rPr>
          <w:rFonts w:ascii="Arial" w:eastAsia="Times New Roman" w:hAnsi="Arial" w:cs="Arial"/>
          <w:i/>
          <w:iCs/>
          <w:color w:val="2C2A29"/>
          <w:sz w:val="27"/>
          <w:szCs w:val="27"/>
        </w:rPr>
        <w:t>«Сегодня социальная ответственность — тенденция, которая характерна не только для крупных предприятий, но и для малого и среднего бизнеса. Также это новая точка роста: компании, в деятельность которых включена социальная составляющая, более стабильны, на их положительную репутацию обращают внимание как клиенты, так и потенциальные сотрудники. По данным нашего исследования, 86%, или 5,3 млн предпринимателей, а также 69%, или 7,3 млн самозанятых, в течение последних двух лет помогали решать социальные задачи»</w:t>
      </w:r>
      <w:r w:rsidRPr="00552867">
        <w:rPr>
          <w:rFonts w:ascii="Arial" w:eastAsia="Times New Roman" w:hAnsi="Arial" w:cs="Arial"/>
          <w:color w:val="2C2A29"/>
          <w:sz w:val="27"/>
          <w:szCs w:val="27"/>
        </w:rPr>
        <w:t>, — поясняет заместитель министра экономического развития России </w:t>
      </w:r>
      <w:r w:rsidRPr="00552867">
        <w:rPr>
          <w:rFonts w:ascii="Arial" w:eastAsia="Times New Roman" w:hAnsi="Arial" w:cs="Arial"/>
          <w:b/>
          <w:bCs/>
          <w:color w:val="2C2A29"/>
          <w:sz w:val="27"/>
          <w:szCs w:val="27"/>
        </w:rPr>
        <w:t xml:space="preserve">Татьяна </w:t>
      </w:r>
      <w:proofErr w:type="spellStart"/>
      <w:r w:rsidRPr="00552867">
        <w:rPr>
          <w:rFonts w:ascii="Arial" w:eastAsia="Times New Roman" w:hAnsi="Arial" w:cs="Arial"/>
          <w:b/>
          <w:bCs/>
          <w:color w:val="2C2A29"/>
          <w:sz w:val="27"/>
          <w:szCs w:val="27"/>
        </w:rPr>
        <w:t>Илюшникова</w:t>
      </w:r>
      <w:proofErr w:type="spellEnd"/>
      <w:r w:rsidRPr="00552867">
        <w:rPr>
          <w:rFonts w:ascii="Arial" w:eastAsia="Times New Roman" w:hAnsi="Arial" w:cs="Arial"/>
          <w:color w:val="2C2A29"/>
          <w:sz w:val="27"/>
          <w:szCs w:val="27"/>
        </w:rPr>
        <w:t>.</w:t>
      </w:r>
    </w:p>
    <w:p w14:paraId="3DF8FBFB" w14:textId="77777777" w:rsidR="00552867" w:rsidRPr="00552867" w:rsidRDefault="00552867" w:rsidP="0055286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552867">
        <w:rPr>
          <w:rFonts w:ascii="Arial" w:eastAsia="Times New Roman" w:hAnsi="Arial" w:cs="Arial"/>
          <w:color w:val="2C2A29"/>
          <w:sz w:val="27"/>
          <w:szCs w:val="27"/>
        </w:rPr>
        <w:br/>
        <w:t>Участие в решении социальных задач</w:t>
      </w:r>
    </w:p>
    <w:p w14:paraId="13E78FC6" w14:textId="77777777" w:rsidR="00552867" w:rsidRPr="00552867" w:rsidRDefault="00552867" w:rsidP="00552867">
      <w:pPr>
        <w:spacing w:after="0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552867">
        <w:rPr>
          <w:rFonts w:ascii="Arial" w:eastAsia="Times New Roman" w:hAnsi="Arial" w:cs="Arial"/>
          <w:color w:val="2C2A29"/>
          <w:sz w:val="27"/>
          <w:szCs w:val="27"/>
        </w:rPr>
        <w:br/>
        <w:t xml:space="preserve">68% предпринимателей убеждены, что бизнес должен вносить вклад в решение социальных проблем и </w:t>
      </w:r>
      <w:r w:rsidRPr="00552867">
        <w:rPr>
          <w:rFonts w:ascii="Arial" w:eastAsia="Times New Roman" w:hAnsi="Arial" w:cs="Arial"/>
          <w:color w:val="2C2A29"/>
          <w:sz w:val="27"/>
          <w:szCs w:val="27"/>
        </w:rPr>
        <w:lastRenderedPageBreak/>
        <w:t>улучшение жизни людей. Такого мнения чаще придерживаются работающие с государством (80%), живущие в поселках городского типа и селах (80%) и предприниматели старшего возраста (от 56 лет). 86% предпринимателей за последние два года хотя бы один раз были социально полезны. Среди самых популярных действий — сотрудничество с волонтерскими организациями, благотворительность (33%), проведение субботников, посадка растений, экономия офисной бумаги (29%).</w:t>
      </w:r>
    </w:p>
    <w:p w14:paraId="35834C43" w14:textId="77777777" w:rsidR="00552867" w:rsidRPr="00552867" w:rsidRDefault="00552867" w:rsidP="00552867">
      <w:pPr>
        <w:spacing w:after="0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552867">
        <w:rPr>
          <w:rFonts w:ascii="Arial" w:eastAsia="Times New Roman" w:hAnsi="Arial" w:cs="Arial"/>
          <w:color w:val="2C2A29"/>
          <w:sz w:val="27"/>
          <w:szCs w:val="27"/>
        </w:rPr>
        <w:br/>
        <w:t>68% самозанятых убеждены, что их деятельность способствует улучшению жизни людей в их регионе. Чаще так считают мужчины (73%), опытные самозанятые, работающие на себя более пяти лет (74%), а также те, кто смотрит в будущее с оптимизмом (73%), строит долгосрочные планы (77%) и работает с физическими лицами (70%).</w:t>
      </w:r>
    </w:p>
    <w:p w14:paraId="09117C10" w14:textId="77777777" w:rsidR="00552867" w:rsidRPr="00552867" w:rsidRDefault="00552867" w:rsidP="00552867">
      <w:pPr>
        <w:spacing w:after="0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552867">
        <w:rPr>
          <w:rFonts w:ascii="Arial" w:eastAsia="Times New Roman" w:hAnsi="Arial" w:cs="Arial"/>
          <w:color w:val="2C2A29"/>
          <w:sz w:val="27"/>
          <w:szCs w:val="27"/>
        </w:rPr>
        <w:br/>
        <w:t>Изменение финансового положения и планы на будущее</w:t>
      </w:r>
    </w:p>
    <w:p w14:paraId="7ED11D7E" w14:textId="77777777" w:rsidR="00552867" w:rsidRPr="00552867" w:rsidRDefault="00552867" w:rsidP="00552867">
      <w:pPr>
        <w:spacing w:after="0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552867">
        <w:rPr>
          <w:rFonts w:ascii="Arial" w:eastAsia="Times New Roman" w:hAnsi="Arial" w:cs="Arial"/>
          <w:color w:val="2C2A29"/>
          <w:sz w:val="27"/>
          <w:szCs w:val="27"/>
        </w:rPr>
        <w:br/>
        <w:t>По-прежнему более половины (58%) предпринимателей считают финансовое положение своего бизнеса удовлетворительным. Стало больше предпринимателей, сообщивших о росте выручки за последние три месяца (22% в II квартале против 14% в I квартале), и меньше — заявивших о ее снижении (25% в II квартале против 34% в I).</w:t>
      </w:r>
    </w:p>
    <w:p w14:paraId="37656701" w14:textId="77777777" w:rsidR="00552867" w:rsidRPr="00552867" w:rsidRDefault="00552867" w:rsidP="00552867">
      <w:pPr>
        <w:spacing w:after="0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552867">
        <w:rPr>
          <w:rFonts w:ascii="Arial" w:eastAsia="Times New Roman" w:hAnsi="Arial" w:cs="Arial"/>
          <w:color w:val="2C2A29"/>
          <w:sz w:val="27"/>
          <w:szCs w:val="27"/>
        </w:rPr>
        <w:br/>
        <w:t>Чаще оптимистично настроены предприниматели 35–45 лет (57%), мужчины (54%) и те, кто в основном выполняет заказы для государства (57%). Настроены тревожно чаще предприниматели 46–55 лет (53%), женщины (62%) и те, кто ведет бизнес в городах с населением 500 тыс. человек и более (54%).</w:t>
      </w:r>
    </w:p>
    <w:p w14:paraId="482D717F" w14:textId="77777777" w:rsidR="00552867" w:rsidRPr="00552867" w:rsidRDefault="00552867" w:rsidP="00552867">
      <w:pPr>
        <w:spacing w:after="0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552867">
        <w:rPr>
          <w:rFonts w:ascii="Arial" w:eastAsia="Times New Roman" w:hAnsi="Arial" w:cs="Arial"/>
          <w:color w:val="2C2A29"/>
          <w:sz w:val="27"/>
          <w:szCs w:val="27"/>
        </w:rPr>
        <w:br/>
        <w:t>Что касается прогнозов в отношении ситуации в экономике страны на ближайшие шесть месяцев, то предприниматели стали чаще ожидать стабильности. Доля тех, кто считает, что изменений не будет, выросла с 31 до 37%. При этом они стали чаще строить долгосрочные планы, то есть на полгода и более (рост с 56 до 62%). В этом предприниматели схожи с самозанятыми: последние также стали чаще ожидать стабильности (рост с 28 до 41%).</w:t>
      </w:r>
    </w:p>
    <w:p w14:paraId="1267F0B4" w14:textId="77777777" w:rsidR="00552867" w:rsidRPr="00552867" w:rsidRDefault="00552867" w:rsidP="00552867">
      <w:pPr>
        <w:spacing w:after="0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552867">
        <w:rPr>
          <w:rFonts w:ascii="Arial" w:eastAsia="Times New Roman" w:hAnsi="Arial" w:cs="Arial"/>
          <w:color w:val="2C2A29"/>
          <w:sz w:val="27"/>
          <w:szCs w:val="27"/>
        </w:rPr>
        <w:br/>
        <w:t xml:space="preserve">В последние три месяца 14% предпринимателей расширили штат работников, 72% — не производили никаких </w:t>
      </w:r>
      <w:r w:rsidRPr="00552867">
        <w:rPr>
          <w:rFonts w:ascii="Arial" w:eastAsia="Times New Roman" w:hAnsi="Arial" w:cs="Arial"/>
          <w:color w:val="2C2A29"/>
          <w:sz w:val="27"/>
          <w:szCs w:val="27"/>
        </w:rPr>
        <w:lastRenderedPageBreak/>
        <w:t>изменений и только 14% сократили число сотрудников. Похожая ситуация наблюдалась и в I квартале. По-прежнему у трети предпринимателей в планах увеличение числа работников в ближайшие три месяца.</w:t>
      </w:r>
    </w:p>
    <w:p w14:paraId="3889DB85" w14:textId="77777777" w:rsidR="00552867" w:rsidRPr="00552867" w:rsidRDefault="00552867" w:rsidP="00552867">
      <w:pPr>
        <w:spacing w:after="0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552867">
        <w:rPr>
          <w:rFonts w:ascii="Arial" w:eastAsia="Times New Roman" w:hAnsi="Arial" w:cs="Arial"/>
          <w:color w:val="2C2A29"/>
          <w:sz w:val="27"/>
          <w:szCs w:val="27"/>
        </w:rPr>
        <w:br/>
        <w:t>Поддержка со стороны государства и других компаний</w:t>
      </w:r>
    </w:p>
    <w:p w14:paraId="1BB744A7" w14:textId="77777777" w:rsidR="00552867" w:rsidRPr="00552867" w:rsidRDefault="00552867" w:rsidP="00552867">
      <w:pPr>
        <w:spacing w:after="0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552867">
        <w:rPr>
          <w:rFonts w:ascii="Arial" w:eastAsia="Times New Roman" w:hAnsi="Arial" w:cs="Arial"/>
          <w:color w:val="2C2A29"/>
          <w:sz w:val="27"/>
          <w:szCs w:val="27"/>
        </w:rPr>
        <w:br/>
        <w:t>В II квартале по-прежнему почти 60% предпринимателей оценили условия для ведения малого бизнеса в своем регионе как удовлетворительные. Как и в I квартале, более 40% ожидают, что условия для ведения бизнеса в следующие 12 месяцев будут стабильными.</w:t>
      </w:r>
    </w:p>
    <w:p w14:paraId="60D16B25" w14:textId="77777777" w:rsidR="00552867" w:rsidRPr="00552867" w:rsidRDefault="00552867" w:rsidP="00552867">
      <w:pPr>
        <w:spacing w:after="0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552867">
        <w:rPr>
          <w:rFonts w:ascii="Arial" w:eastAsia="Times New Roman" w:hAnsi="Arial" w:cs="Arial"/>
          <w:color w:val="2C2A29"/>
          <w:sz w:val="27"/>
          <w:szCs w:val="27"/>
        </w:rPr>
        <w:br/>
        <w:t>О существующих мерах поддержки со стороны государства знают 58% предпринимателей. Среди тех, кому что-либо известно о мерах господдержки, 47% уже обращались за ее получением, еще 8% планируют это сделать. Чаще других ищут поддержку у государства юридические лица. Самая популярная мера — финансовая поддержка (33%). На втором месте — господдержка в получении кредита, льготное кредитование (30%). На третьем — получение грантов (12%).</w:t>
      </w:r>
    </w:p>
    <w:p w14:paraId="5D085849" w14:textId="77777777" w:rsidR="00552867" w:rsidRPr="00552867" w:rsidRDefault="00552867" w:rsidP="00552867">
      <w:pPr>
        <w:spacing w:after="0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552867">
        <w:rPr>
          <w:rFonts w:ascii="Arial" w:eastAsia="Times New Roman" w:hAnsi="Arial" w:cs="Arial"/>
          <w:color w:val="2C2A29"/>
          <w:sz w:val="27"/>
          <w:szCs w:val="27"/>
        </w:rPr>
        <w:br/>
        <w:t>Также популярностью пользовались помощь во время пандемии (10%), компенсация выплат зарплат (7%) и налоговые льготы (5%). Реже предприниматели обращались за получением социального контракта, госконтракта (4%), за помощью в выплате кредитов (3%), за помощью с рекламой (2%), а также обучением и консультациями (2%).</w:t>
      </w:r>
    </w:p>
    <w:p w14:paraId="242FCD4D" w14:textId="77777777" w:rsidR="00552867" w:rsidRPr="00552867" w:rsidRDefault="00552867" w:rsidP="00552867">
      <w:pPr>
        <w:spacing w:after="0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552867">
        <w:rPr>
          <w:rFonts w:ascii="Arial" w:eastAsia="Times New Roman" w:hAnsi="Arial" w:cs="Arial"/>
          <w:color w:val="2C2A29"/>
          <w:sz w:val="27"/>
          <w:szCs w:val="27"/>
        </w:rPr>
        <w:br/>
        <w:t>Кроме того, 74% предпринимателей полагают, что бизнесу могут быть полезны меры поддержки со стороны банков, а также финансовых и других компаний.</w:t>
      </w:r>
    </w:p>
    <w:p w14:paraId="58E3C236" w14:textId="77777777" w:rsidR="00552867" w:rsidRPr="00552867" w:rsidRDefault="00552867" w:rsidP="00552867">
      <w:pPr>
        <w:spacing w:after="0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552867">
        <w:rPr>
          <w:rFonts w:ascii="Arial" w:eastAsia="Times New Roman" w:hAnsi="Arial" w:cs="Arial"/>
          <w:color w:val="2C2A29"/>
          <w:sz w:val="27"/>
          <w:szCs w:val="27"/>
        </w:rPr>
        <w:br/>
        <w:t>Среди мер, которые они предоставляют в помощь малому и микробизнесу, чаще всего предприниматели называли кредитные каникулы или отсрочки платежей (27%), льготную маркетинговую поддержку (26%), помощь в выходе на новые рынки (22%), ИТ-решения для бизнеса (22%), юридическую поддержку (21%), помощь в поиске сотрудников (21%), обучение бизнес-планированию и ведению бизнеса (19%), помощь в лицензировании и патентовании (14%) и организацию деловых мероприятий (12%).</w:t>
      </w:r>
    </w:p>
    <w:p w14:paraId="349E7725" w14:textId="77777777" w:rsidR="00552867" w:rsidRPr="00552867" w:rsidRDefault="00552867" w:rsidP="00552867">
      <w:pPr>
        <w:spacing w:after="0" w:line="240" w:lineRule="auto"/>
        <w:rPr>
          <w:rFonts w:ascii="Arial" w:eastAsia="Times New Roman" w:hAnsi="Arial" w:cs="Arial"/>
          <w:color w:val="2C2A29"/>
          <w:sz w:val="27"/>
          <w:szCs w:val="27"/>
        </w:rPr>
      </w:pPr>
    </w:p>
    <w:p w14:paraId="7111E0CE" w14:textId="77777777" w:rsidR="00715874" w:rsidRPr="00955C33" w:rsidRDefault="00715874" w:rsidP="00955C33">
      <w:bookmarkStart w:id="0" w:name="_GoBack"/>
      <w:bookmarkEnd w:id="0"/>
    </w:p>
    <w:sectPr w:rsidR="00715874" w:rsidRPr="00955C33" w:rsidSect="00FD3EF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747"/>
    <w:rsid w:val="003B75F0"/>
    <w:rsid w:val="00552867"/>
    <w:rsid w:val="005E3747"/>
    <w:rsid w:val="00615784"/>
    <w:rsid w:val="00715874"/>
    <w:rsid w:val="007F1AA3"/>
    <w:rsid w:val="009323B4"/>
    <w:rsid w:val="00955C33"/>
    <w:rsid w:val="00A2342F"/>
    <w:rsid w:val="00AB20AA"/>
    <w:rsid w:val="00D65DD4"/>
    <w:rsid w:val="00E81AD6"/>
    <w:rsid w:val="00F04F0F"/>
    <w:rsid w:val="00FD3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A882E"/>
  <w15:docId w15:val="{7F5E3247-CD51-4952-8AEA-7711F4268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1A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DD4"/>
    <w:rPr>
      <w:color w:val="0000FF" w:themeColor="hyperlink"/>
      <w:u w:val="single"/>
    </w:rPr>
  </w:style>
  <w:style w:type="paragraph" w:customStyle="1" w:styleId="msonormalmrcssattr">
    <w:name w:val="msonormal_mr_css_attr"/>
    <w:basedOn w:val="a"/>
    <w:rsid w:val="00D65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FD3E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8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97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25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43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45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687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470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194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291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6861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34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0105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78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4886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712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571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217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9231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676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1383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150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59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1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38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26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77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626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0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203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6243849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39049816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9788783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60349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95063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957709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  <w:div w:id="21778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161309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205142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314288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31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992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237833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8452255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369270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568283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14257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  <w:div w:id="6622423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908613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50410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637014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4570752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0131467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372387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959489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31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  <w:div w:id="27198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22795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966811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6459302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285217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745221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086956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144277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778183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894269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64493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5136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2450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5500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489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206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34983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52065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96611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87455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08726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33126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0937142">
                                                                                              <w:marLeft w:val="70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72992854">
                                                                                                  <w:marLeft w:val="0"/>
                                                                                                  <w:marRight w:val="19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067847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8833249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0899626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505281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160772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26634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95479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64655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5880814">
                                                                                      <w:marLeft w:val="240"/>
                                                                                      <w:marRight w:val="240"/>
                                                                                      <w:marTop w:val="0"/>
                                                                                      <w:marBottom w:val="10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0836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689213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7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8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743</Words>
  <Characters>4239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2024-07-31T09:20:00Z</cp:lastPrinted>
  <dcterms:created xsi:type="dcterms:W3CDTF">2024-08-02T09:46:00Z</dcterms:created>
  <dcterms:modified xsi:type="dcterms:W3CDTF">2024-08-02T09:46:00Z</dcterms:modified>
</cp:coreProperties>
</file>