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1D" w:rsidRPr="00A93C1D" w:rsidRDefault="00A93C1D" w:rsidP="00A93C1D">
      <w:pPr>
        <w:spacing w:after="900"/>
        <w:outlineLvl w:val="0"/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</w:pPr>
      <w:r w:rsidRPr="00A93C1D"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  <w:t xml:space="preserve">26 января в Центре «Мой бизнес» состоится круглый стол «Перспективы и пути развития </w:t>
      </w:r>
      <w:proofErr w:type="spellStart"/>
      <w:r w:rsidRPr="00A93C1D"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  <w:t>несырьевого</w:t>
      </w:r>
      <w:proofErr w:type="spellEnd"/>
      <w:r w:rsidRPr="00A93C1D"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  <w:t xml:space="preserve"> экспорта Курской области»</w:t>
      </w:r>
    </w:p>
    <w:p w:rsidR="00A93C1D" w:rsidRPr="00A93C1D" w:rsidRDefault="00A93C1D" w:rsidP="00A93C1D">
      <w:pPr>
        <w:rPr>
          <w:rFonts w:ascii="Arial" w:eastAsia="Times New Roman" w:hAnsi="Arial" w:cs="Arial"/>
          <w:color w:val="2C2A29"/>
          <w:sz w:val="36"/>
          <w:szCs w:val="36"/>
        </w:rPr>
      </w:pPr>
      <w:r>
        <w:rPr>
          <w:rFonts w:ascii="Arial" w:eastAsia="Times New Roman" w:hAnsi="Arial" w:cs="Arial"/>
          <w:noProof/>
          <w:color w:val="2C2A29"/>
          <w:sz w:val="36"/>
          <w:szCs w:val="36"/>
        </w:rPr>
        <w:drawing>
          <wp:inline distT="0" distB="0" distL="0" distR="0">
            <wp:extent cx="2235200" cy="1435100"/>
            <wp:effectExtent l="19050" t="0" r="0" b="0"/>
            <wp:docPr id="1" name="Рисунок 1" descr="https://xn--46-9kc7b.xn--p1ai/upload/medialibrary/395/kad6w7w3n1pid72buubf55rrijhquq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395/kad6w7w3n1pid72buubf55rrijhquqc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>В мероприятии примут участие представители курирующих министе</w:t>
      </w:r>
      <w:proofErr w:type="gramStart"/>
      <w:r w:rsidRPr="00A93C1D">
        <w:rPr>
          <w:rFonts w:ascii="Arial" w:eastAsia="Times New Roman" w:hAnsi="Arial" w:cs="Arial"/>
          <w:color w:val="2C2A29"/>
          <w:sz w:val="36"/>
          <w:szCs w:val="36"/>
        </w:rPr>
        <w:t>рств Пр</w:t>
      </w:r>
      <w:proofErr w:type="gramEnd"/>
      <w:r w:rsidRPr="00A93C1D">
        <w:rPr>
          <w:rFonts w:ascii="Arial" w:eastAsia="Times New Roman" w:hAnsi="Arial" w:cs="Arial"/>
          <w:color w:val="2C2A29"/>
          <w:sz w:val="36"/>
          <w:szCs w:val="36"/>
        </w:rPr>
        <w:t>авительства Курской области, АО «Российский экспортный центр», Союза «Торгово-промышленная палата Курской области», Курской таможни, субъекты малого, среднего и крупного бизнеса.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>Организатор – Центр поддержки экспорта Курской области.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 xml:space="preserve">Цель встречи – поиск путей более эффективного 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lastRenderedPageBreak/>
        <w:t>использования экспортного потенциала Курской области, активизации привлечения к экспортной деятельности курских предпринимателей, популяризации экспорта по каналам электронной торговли.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 xml:space="preserve">Место проведения: </w:t>
      </w:r>
      <w:proofErr w:type="gramStart"/>
      <w:r w:rsidRPr="00A93C1D">
        <w:rPr>
          <w:rFonts w:ascii="Arial" w:eastAsia="Times New Roman" w:hAnsi="Arial" w:cs="Arial"/>
          <w:color w:val="2C2A29"/>
          <w:sz w:val="36"/>
          <w:szCs w:val="36"/>
        </w:rPr>
        <w:t>г</w:t>
      </w:r>
      <w:proofErr w:type="gramEnd"/>
      <w:r w:rsidRPr="00A93C1D">
        <w:rPr>
          <w:rFonts w:ascii="Arial" w:eastAsia="Times New Roman" w:hAnsi="Arial" w:cs="Arial"/>
          <w:color w:val="2C2A29"/>
          <w:sz w:val="36"/>
          <w:szCs w:val="36"/>
        </w:rPr>
        <w:t>. Курск, ул. Горького, 34, 2-й этаж, конференц-зал.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>Начало: 11.00.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 xml:space="preserve">Приглашаем к участию </w:t>
      </w:r>
      <w:proofErr w:type="spellStart"/>
      <w:r w:rsidRPr="00A93C1D">
        <w:rPr>
          <w:rFonts w:ascii="Arial" w:eastAsia="Times New Roman" w:hAnsi="Arial" w:cs="Arial"/>
          <w:color w:val="2C2A29"/>
          <w:sz w:val="36"/>
          <w:szCs w:val="36"/>
        </w:rPr>
        <w:t>экспортно</w:t>
      </w:r>
      <w:proofErr w:type="spellEnd"/>
      <w:r w:rsidRPr="00A93C1D">
        <w:rPr>
          <w:rFonts w:ascii="Arial" w:eastAsia="Times New Roman" w:hAnsi="Arial" w:cs="Arial"/>
          <w:color w:val="2C2A29"/>
          <w:sz w:val="36"/>
          <w:szCs w:val="36"/>
        </w:rPr>
        <w:t xml:space="preserve"> ориентированные компании малого и среднего бизнеса региона.</w:t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A93C1D">
        <w:rPr>
          <w:rFonts w:ascii="Arial" w:eastAsia="Times New Roman" w:hAnsi="Arial" w:cs="Arial"/>
          <w:color w:val="2C2A29"/>
          <w:sz w:val="36"/>
          <w:szCs w:val="36"/>
        </w:rPr>
        <w:br/>
        <w:t>Обязательна регистрация по ссылке: </w:t>
      </w:r>
      <w:hyperlink r:id="rId5" w:history="1">
        <w:r w:rsidRPr="00A93C1D">
          <w:rPr>
            <w:rFonts w:ascii="Arial" w:eastAsia="Times New Roman" w:hAnsi="Arial" w:cs="Arial"/>
            <w:color w:val="E04E39"/>
            <w:sz w:val="36"/>
            <w:u w:val="single"/>
          </w:rPr>
          <w:t>https://forms.gle/eJjUEBjinYnSxnhm9</w:t>
        </w:r>
      </w:hyperlink>
      <w:r w:rsidRPr="00A93C1D">
        <w:rPr>
          <w:rFonts w:ascii="Arial" w:eastAsia="Times New Roman" w:hAnsi="Arial" w:cs="Arial"/>
          <w:color w:val="2C2A29"/>
          <w:sz w:val="36"/>
          <w:szCs w:val="36"/>
        </w:rPr>
        <w:t> или по телефону +7 (4712) 54-07-06.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93C1D"/>
    <w:rsid w:val="006C5F74"/>
    <w:rsid w:val="008B03B1"/>
    <w:rsid w:val="00A9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93C1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93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eJjUEBjinYnSxnhm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2024-01-19T05:44:00Z</dcterms:created>
  <dcterms:modified xsi:type="dcterms:W3CDTF">2024-01-19T05:44:00Z</dcterms:modified>
</cp:coreProperties>
</file>