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5FD9" w:rsidRDefault="00AA5FD9" w:rsidP="00AA5FD9">
      <w:pPr>
        <w:spacing w:before="100" w:beforeAutospacing="1" w:after="100" w:afterAutospacing="1"/>
        <w:outlineLvl w:val="0"/>
        <w:rPr>
          <w:rFonts w:ascii="Arial" w:eastAsia="Times New Roman" w:hAnsi="Arial" w:cs="Arial"/>
          <w:b/>
          <w:bCs/>
          <w:color w:val="474747"/>
          <w:kern w:val="36"/>
          <w:sz w:val="48"/>
          <w:szCs w:val="48"/>
        </w:rPr>
      </w:pPr>
      <w:r w:rsidRPr="00AA5FD9">
        <w:rPr>
          <w:rFonts w:ascii="Arial" w:eastAsia="Times New Roman" w:hAnsi="Arial" w:cs="Arial"/>
          <w:b/>
          <w:bCs/>
          <w:color w:val="474747"/>
          <w:kern w:val="36"/>
          <w:sz w:val="48"/>
          <w:szCs w:val="48"/>
        </w:rPr>
        <w:t>Куряне могут получить бесплатную юридическую помощь</w:t>
      </w:r>
    </w:p>
    <w:p w:rsidR="00AA5FD9" w:rsidRPr="00AA5FD9" w:rsidRDefault="00AA5FD9" w:rsidP="00AA5FD9">
      <w:pPr>
        <w:spacing w:before="100" w:beforeAutospacing="1" w:after="100" w:afterAutospacing="1"/>
        <w:outlineLvl w:val="0"/>
        <w:rPr>
          <w:rFonts w:ascii="Arial" w:eastAsia="Times New Roman" w:hAnsi="Arial" w:cs="Arial"/>
          <w:b/>
          <w:bCs/>
          <w:color w:val="474747"/>
          <w:kern w:val="36"/>
          <w:sz w:val="48"/>
          <w:szCs w:val="48"/>
        </w:rPr>
      </w:pPr>
      <w:r>
        <w:rPr>
          <w:rFonts w:ascii="Arial" w:eastAsia="Times New Roman" w:hAnsi="Arial" w:cs="Arial"/>
          <w:b/>
          <w:bCs/>
          <w:noProof/>
          <w:color w:val="474747"/>
          <w:kern w:val="36"/>
          <w:sz w:val="48"/>
          <w:szCs w:val="48"/>
        </w:rPr>
        <w:drawing>
          <wp:inline distT="0" distB="0" distL="0" distR="0">
            <wp:extent cx="5940425" cy="3783710"/>
            <wp:effectExtent l="19050" t="0" r="3175" b="0"/>
            <wp:docPr id="4" name="Рисунок 4" descr="C:\Users\Экономика\Desktop\photo_2024_01_22_10_38_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Экономика\Desktop\photo_2024_01_22_10_38_3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83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5FD9" w:rsidRDefault="00AA5FD9" w:rsidP="00AA5FD9">
      <w:pPr>
        <w:jc w:val="both"/>
        <w:rPr>
          <w:rFonts w:ascii="Arial" w:eastAsia="Times New Roman" w:hAnsi="Arial" w:cs="Arial"/>
          <w:color w:val="474747"/>
          <w:sz w:val="19"/>
          <w:szCs w:val="19"/>
        </w:rPr>
      </w:pPr>
    </w:p>
    <w:p w:rsidR="00AA5FD9" w:rsidRPr="00AA5FD9" w:rsidRDefault="00AA5FD9" w:rsidP="00AA5FD9">
      <w:pPr>
        <w:jc w:val="both"/>
        <w:rPr>
          <w:rFonts w:ascii="Times New Roman" w:eastAsia="Times New Roman" w:hAnsi="Times New Roman" w:cs="Times New Roman"/>
          <w:color w:val="474747"/>
          <w:sz w:val="28"/>
          <w:szCs w:val="28"/>
        </w:rPr>
      </w:pPr>
      <w:r w:rsidRPr="00AA5FD9">
        <w:rPr>
          <w:rFonts w:ascii="Times New Roman" w:eastAsia="Times New Roman" w:hAnsi="Times New Roman" w:cs="Times New Roman"/>
          <w:color w:val="474747"/>
          <w:sz w:val="28"/>
          <w:szCs w:val="28"/>
        </w:rPr>
        <w:t>26 января с 09:00 до 15:00 специалисты Курского регионального отделения Ассоциации юристов России, Государственного юридического бюро, Адвокатской палаты Курской области, преподаватели юридического факультета Курского государственного университета и сотрудники федеральных ведом</w:t>
      </w:r>
      <w:proofErr w:type="gramStart"/>
      <w:r w:rsidRPr="00AA5FD9">
        <w:rPr>
          <w:rFonts w:ascii="Times New Roman" w:eastAsia="Times New Roman" w:hAnsi="Times New Roman" w:cs="Times New Roman"/>
          <w:color w:val="474747"/>
          <w:sz w:val="28"/>
          <w:szCs w:val="28"/>
        </w:rPr>
        <w:t>ств пр</w:t>
      </w:r>
      <w:proofErr w:type="gramEnd"/>
      <w:r w:rsidRPr="00AA5FD9">
        <w:rPr>
          <w:rFonts w:ascii="Times New Roman" w:eastAsia="Times New Roman" w:hAnsi="Times New Roman" w:cs="Times New Roman"/>
          <w:color w:val="474747"/>
          <w:sz w:val="28"/>
          <w:szCs w:val="28"/>
        </w:rPr>
        <w:t>оведут очередной День бесплатной юридической помощи. Специалисты ответят на вопросы, касающиеся семейных и наследственных правоотношений, взыскания задолженности и защиты прав потребителей.</w:t>
      </w:r>
      <w:r w:rsidRPr="00AA5FD9">
        <w:rPr>
          <w:rFonts w:ascii="Times New Roman" w:eastAsia="Times New Roman" w:hAnsi="Times New Roman" w:cs="Times New Roman"/>
          <w:color w:val="474747"/>
          <w:sz w:val="28"/>
          <w:szCs w:val="28"/>
        </w:rPr>
        <w:br/>
        <w:t>Консультацию можно получить на двух площадках:</w:t>
      </w:r>
      <w:r w:rsidRPr="00AA5FD9">
        <w:rPr>
          <w:rFonts w:ascii="Times New Roman" w:eastAsia="Times New Roman" w:hAnsi="Times New Roman" w:cs="Times New Roman"/>
          <w:color w:val="474747"/>
          <w:sz w:val="28"/>
          <w:szCs w:val="28"/>
        </w:rPr>
        <w:br/>
        <w:t xml:space="preserve">- в Центре бесплатной юридической помощи Ассоциации юристов России по адресу: </w:t>
      </w:r>
      <w:proofErr w:type="gramStart"/>
      <w:r w:rsidRPr="00AA5FD9">
        <w:rPr>
          <w:rFonts w:ascii="Times New Roman" w:eastAsia="Times New Roman" w:hAnsi="Times New Roman" w:cs="Times New Roman"/>
          <w:color w:val="474747"/>
          <w:sz w:val="28"/>
          <w:szCs w:val="28"/>
        </w:rPr>
        <w:t>г</w:t>
      </w:r>
      <w:proofErr w:type="gramEnd"/>
      <w:r w:rsidRPr="00AA5FD9">
        <w:rPr>
          <w:rFonts w:ascii="Times New Roman" w:eastAsia="Times New Roman" w:hAnsi="Times New Roman" w:cs="Times New Roman"/>
          <w:color w:val="474747"/>
          <w:sz w:val="28"/>
          <w:szCs w:val="28"/>
        </w:rPr>
        <w:t>. Курск, ул. Радищева, 29, ауд. 123</w:t>
      </w:r>
      <w:r w:rsidRPr="00AA5FD9">
        <w:rPr>
          <w:rFonts w:ascii="Times New Roman" w:eastAsia="Times New Roman" w:hAnsi="Times New Roman" w:cs="Times New Roman"/>
          <w:color w:val="474747"/>
          <w:sz w:val="28"/>
          <w:szCs w:val="28"/>
        </w:rPr>
        <w:br/>
        <w:t xml:space="preserve">- в </w:t>
      </w:r>
      <w:proofErr w:type="spellStart"/>
      <w:r w:rsidRPr="00AA5FD9">
        <w:rPr>
          <w:rFonts w:ascii="Times New Roman" w:eastAsia="Times New Roman" w:hAnsi="Times New Roman" w:cs="Times New Roman"/>
          <w:color w:val="474747"/>
          <w:sz w:val="28"/>
          <w:szCs w:val="28"/>
        </w:rPr>
        <w:t>Госюрбюро</w:t>
      </w:r>
      <w:proofErr w:type="spellEnd"/>
      <w:r w:rsidRPr="00AA5FD9">
        <w:rPr>
          <w:rFonts w:ascii="Times New Roman" w:eastAsia="Times New Roman" w:hAnsi="Times New Roman" w:cs="Times New Roman"/>
          <w:color w:val="474747"/>
          <w:sz w:val="28"/>
          <w:szCs w:val="28"/>
        </w:rPr>
        <w:t xml:space="preserve"> Курской области по адресу: г. Курск, ул. Марата, 21, 1-й этаж.</w:t>
      </w:r>
      <w:r w:rsidRPr="00AA5FD9">
        <w:rPr>
          <w:rFonts w:ascii="Times New Roman" w:eastAsia="Times New Roman" w:hAnsi="Times New Roman" w:cs="Times New Roman"/>
          <w:color w:val="474747"/>
          <w:sz w:val="28"/>
          <w:szCs w:val="28"/>
        </w:rPr>
        <w:br/>
        <w:t>Подробную информацию можно узнать по телефонам: +7 (4712) 70-03-46, +7-951-314-56-22.</w:t>
      </w:r>
    </w:p>
    <w:p w:rsidR="008B03B1" w:rsidRPr="00AA5FD9" w:rsidRDefault="008B03B1">
      <w:pPr>
        <w:rPr>
          <w:rFonts w:ascii="Times New Roman" w:hAnsi="Times New Roman" w:cs="Times New Roman"/>
          <w:sz w:val="28"/>
          <w:szCs w:val="28"/>
        </w:rPr>
      </w:pPr>
    </w:p>
    <w:sectPr w:rsidR="008B03B1" w:rsidRPr="00AA5FD9" w:rsidSect="008B03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A5FD9"/>
    <w:rsid w:val="00282FAB"/>
    <w:rsid w:val="008B03B1"/>
    <w:rsid w:val="00AA5F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B03B1"/>
  </w:style>
  <w:style w:type="paragraph" w:styleId="1">
    <w:name w:val="heading 1"/>
    <w:basedOn w:val="a"/>
    <w:link w:val="10"/>
    <w:uiPriority w:val="9"/>
    <w:qFormat/>
    <w:rsid w:val="00AA5FD9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A5FD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AA5FD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AA5FD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A5FD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926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40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591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961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337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754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127</Words>
  <Characters>728</Characters>
  <Application>Microsoft Office Word</Application>
  <DocSecurity>0</DocSecurity>
  <Lines>6</Lines>
  <Paragraphs>1</Paragraphs>
  <ScaleCrop>false</ScaleCrop>
  <Company>SPecialiST RePack</Company>
  <LinksUpToDate>false</LinksUpToDate>
  <CharactersWithSpaces>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2</cp:revision>
  <dcterms:created xsi:type="dcterms:W3CDTF">2024-01-23T11:55:00Z</dcterms:created>
  <dcterms:modified xsi:type="dcterms:W3CDTF">2024-01-23T11:55:00Z</dcterms:modified>
</cp:coreProperties>
</file>