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7E1" w:rsidRPr="000F57E1" w:rsidRDefault="000F57E1" w:rsidP="000F57E1">
      <w:pPr>
        <w:spacing w:after="771"/>
        <w:outlineLvl w:val="0"/>
        <w:rPr>
          <w:rFonts w:ascii="Arial" w:eastAsia="Times New Roman" w:hAnsi="Arial" w:cs="Arial"/>
          <w:b/>
          <w:bCs/>
          <w:color w:val="2C2A29"/>
          <w:kern w:val="36"/>
          <w:sz w:val="69"/>
          <w:szCs w:val="69"/>
        </w:rPr>
      </w:pPr>
      <w:r w:rsidRPr="000F57E1">
        <w:rPr>
          <w:rFonts w:ascii="Arial" w:eastAsia="Times New Roman" w:hAnsi="Arial" w:cs="Arial"/>
          <w:b/>
          <w:bCs/>
          <w:color w:val="2C2A29"/>
          <w:kern w:val="36"/>
          <w:sz w:val="69"/>
          <w:szCs w:val="69"/>
        </w:rPr>
        <w:t>2 апреля 2024 года в Центре событий РБК состоится ежегодный Форум информационных технологий «</w:t>
      </w:r>
      <w:proofErr w:type="spellStart"/>
      <w:r w:rsidRPr="000F57E1">
        <w:rPr>
          <w:rFonts w:ascii="Arial" w:eastAsia="Times New Roman" w:hAnsi="Arial" w:cs="Arial"/>
          <w:b/>
          <w:bCs/>
          <w:color w:val="2C2A29"/>
          <w:kern w:val="36"/>
          <w:sz w:val="69"/>
          <w:szCs w:val="69"/>
        </w:rPr>
        <w:t>InfoSpace</w:t>
      </w:r>
      <w:proofErr w:type="spellEnd"/>
      <w:r w:rsidRPr="000F57E1">
        <w:rPr>
          <w:rFonts w:ascii="Arial" w:eastAsia="Times New Roman" w:hAnsi="Arial" w:cs="Arial"/>
          <w:b/>
          <w:bCs/>
          <w:color w:val="2C2A29"/>
          <w:kern w:val="36"/>
          <w:sz w:val="69"/>
          <w:szCs w:val="69"/>
        </w:rPr>
        <w:t>»</w:t>
      </w:r>
    </w:p>
    <w:p w:rsidR="000F57E1" w:rsidRPr="000F57E1" w:rsidRDefault="000F57E1" w:rsidP="000F57E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0F57E1">
        <w:rPr>
          <w:rFonts w:ascii="Times New Roman" w:eastAsia="Times New Roman" w:hAnsi="Times New Roman" w:cs="Times New Roman"/>
          <w:color w:val="2C2A29"/>
          <w:sz w:val="28"/>
          <w:szCs w:val="28"/>
        </w:rPr>
        <w:t>Федеральный форум и выставка технологий и цифровых решений в интересах госсектора, промышленности, финансовой сферы и транспорта проводится с 2010 года.</w:t>
      </w:r>
    </w:p>
    <w:p w:rsidR="000F57E1" w:rsidRPr="000F57E1" w:rsidRDefault="000F57E1" w:rsidP="000F57E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0F57E1">
        <w:rPr>
          <w:rFonts w:ascii="Times New Roman" w:eastAsia="Times New Roman" w:hAnsi="Times New Roman" w:cs="Times New Roman"/>
          <w:color w:val="2C2A29"/>
          <w:sz w:val="28"/>
          <w:szCs w:val="28"/>
        </w:rPr>
        <w:t>«</w:t>
      </w:r>
      <w:proofErr w:type="spellStart"/>
      <w:r w:rsidRPr="000F57E1">
        <w:rPr>
          <w:rFonts w:ascii="Times New Roman" w:eastAsia="Times New Roman" w:hAnsi="Times New Roman" w:cs="Times New Roman"/>
          <w:color w:val="2C2A29"/>
          <w:sz w:val="28"/>
          <w:szCs w:val="28"/>
        </w:rPr>
        <w:t>InfoSpace</w:t>
      </w:r>
      <w:proofErr w:type="spellEnd"/>
      <w:r w:rsidRPr="000F57E1">
        <w:rPr>
          <w:rFonts w:ascii="Times New Roman" w:eastAsia="Times New Roman" w:hAnsi="Times New Roman" w:cs="Times New Roman"/>
          <w:color w:val="2C2A29"/>
          <w:sz w:val="28"/>
          <w:szCs w:val="28"/>
        </w:rPr>
        <w:t>» – это площадка, где государство задает ориентиры технологической политики, разработчики презентуют лучшие отечественные решения потенциальным партнерам, регионы делятся опытом и находят надежных поставщиков и подрядчиков.</w:t>
      </w:r>
    </w:p>
    <w:p w:rsidR="000F57E1" w:rsidRPr="000F57E1" w:rsidRDefault="000F57E1" w:rsidP="000F57E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0F57E1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Главная тема пленарного заседания – «Экономика данных: кадры, технологии, ресурсы». Среди ключевых вопросов к обсуждению: приоритеты будущего нацпроекта «Экономика данных», </w:t>
      </w:r>
      <w:proofErr w:type="spellStart"/>
      <w:r w:rsidRPr="000F57E1">
        <w:rPr>
          <w:rFonts w:ascii="Times New Roman" w:eastAsia="Times New Roman" w:hAnsi="Times New Roman" w:cs="Times New Roman"/>
          <w:color w:val="2C2A29"/>
          <w:sz w:val="28"/>
          <w:szCs w:val="28"/>
        </w:rPr>
        <w:t>цифровизация</w:t>
      </w:r>
      <w:proofErr w:type="spellEnd"/>
      <w:r w:rsidRPr="000F57E1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регионов, развитие искусственного интеллекта, создание единого доверенного хранилища данных, укрепление кадрового потенциала, разработки в области квантовых вычислений, развитие российского рынка ЦОД, </w:t>
      </w:r>
      <w:proofErr w:type="spellStart"/>
      <w:r w:rsidRPr="000F57E1">
        <w:rPr>
          <w:rFonts w:ascii="Times New Roman" w:eastAsia="Times New Roman" w:hAnsi="Times New Roman" w:cs="Times New Roman"/>
          <w:color w:val="2C2A29"/>
          <w:sz w:val="28"/>
          <w:szCs w:val="28"/>
        </w:rPr>
        <w:t>кибербезопасность</w:t>
      </w:r>
      <w:proofErr w:type="spellEnd"/>
      <w:r w:rsidRPr="000F57E1">
        <w:rPr>
          <w:rFonts w:ascii="Times New Roman" w:eastAsia="Times New Roman" w:hAnsi="Times New Roman" w:cs="Times New Roman"/>
          <w:color w:val="2C2A29"/>
          <w:sz w:val="28"/>
          <w:szCs w:val="28"/>
        </w:rPr>
        <w:t>, платформа «</w:t>
      </w:r>
      <w:proofErr w:type="spellStart"/>
      <w:r w:rsidRPr="000F57E1">
        <w:rPr>
          <w:rFonts w:ascii="Times New Roman" w:eastAsia="Times New Roman" w:hAnsi="Times New Roman" w:cs="Times New Roman"/>
          <w:color w:val="2C2A29"/>
          <w:sz w:val="28"/>
          <w:szCs w:val="28"/>
        </w:rPr>
        <w:t>Гостех</w:t>
      </w:r>
      <w:proofErr w:type="spellEnd"/>
      <w:r w:rsidRPr="000F57E1">
        <w:rPr>
          <w:rFonts w:ascii="Times New Roman" w:eastAsia="Times New Roman" w:hAnsi="Times New Roman" w:cs="Times New Roman"/>
          <w:color w:val="2C2A29"/>
          <w:sz w:val="28"/>
          <w:szCs w:val="28"/>
        </w:rPr>
        <w:t>» и другие.</w:t>
      </w:r>
    </w:p>
    <w:p w:rsidR="000F57E1" w:rsidRPr="000F57E1" w:rsidRDefault="000F57E1" w:rsidP="000F57E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0F57E1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В работе мероприятия ежегодно принимают участие представители федеральных и региональных органов власти, разработчики, </w:t>
      </w:r>
      <w:proofErr w:type="spellStart"/>
      <w:r w:rsidRPr="000F57E1">
        <w:rPr>
          <w:rFonts w:ascii="Times New Roman" w:eastAsia="Times New Roman" w:hAnsi="Times New Roman" w:cs="Times New Roman"/>
          <w:color w:val="2C2A29"/>
          <w:sz w:val="28"/>
          <w:szCs w:val="28"/>
        </w:rPr>
        <w:t>вендоры</w:t>
      </w:r>
      <w:proofErr w:type="spellEnd"/>
      <w:r w:rsidRPr="000F57E1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, интеграторы, промышленные и транспортные компании, </w:t>
      </w:r>
      <w:proofErr w:type="spellStart"/>
      <w:r w:rsidRPr="000F57E1">
        <w:rPr>
          <w:rFonts w:ascii="Times New Roman" w:eastAsia="Times New Roman" w:hAnsi="Times New Roman" w:cs="Times New Roman"/>
          <w:color w:val="2C2A29"/>
          <w:sz w:val="28"/>
          <w:szCs w:val="28"/>
        </w:rPr>
        <w:t>госкорпорации</w:t>
      </w:r>
      <w:proofErr w:type="spellEnd"/>
      <w:r w:rsidRPr="000F57E1">
        <w:rPr>
          <w:rFonts w:ascii="Times New Roman" w:eastAsia="Times New Roman" w:hAnsi="Times New Roman" w:cs="Times New Roman"/>
          <w:color w:val="2C2A29"/>
          <w:sz w:val="28"/>
          <w:szCs w:val="28"/>
        </w:rPr>
        <w:t>, финансовые организации, ключевые отраслевые объединения. Среди традиционных участников «</w:t>
      </w:r>
      <w:proofErr w:type="spellStart"/>
      <w:r w:rsidRPr="000F57E1">
        <w:rPr>
          <w:rFonts w:ascii="Times New Roman" w:eastAsia="Times New Roman" w:hAnsi="Times New Roman" w:cs="Times New Roman"/>
          <w:color w:val="2C2A29"/>
          <w:sz w:val="28"/>
          <w:szCs w:val="28"/>
        </w:rPr>
        <w:t>InfoSpace</w:t>
      </w:r>
      <w:proofErr w:type="spellEnd"/>
      <w:r w:rsidRPr="000F57E1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» </w:t>
      </w:r>
      <w:proofErr w:type="spellStart"/>
      <w:r w:rsidRPr="000F57E1">
        <w:rPr>
          <w:rFonts w:ascii="Times New Roman" w:eastAsia="Times New Roman" w:hAnsi="Times New Roman" w:cs="Times New Roman"/>
          <w:color w:val="2C2A29"/>
          <w:sz w:val="28"/>
          <w:szCs w:val="28"/>
        </w:rPr>
        <w:t>Минцифры</w:t>
      </w:r>
      <w:proofErr w:type="spellEnd"/>
      <w:r w:rsidRPr="000F57E1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России, </w:t>
      </w:r>
      <w:proofErr w:type="spellStart"/>
      <w:r w:rsidRPr="000F57E1">
        <w:rPr>
          <w:rFonts w:ascii="Times New Roman" w:eastAsia="Times New Roman" w:hAnsi="Times New Roman" w:cs="Times New Roman"/>
          <w:color w:val="2C2A29"/>
          <w:sz w:val="28"/>
          <w:szCs w:val="28"/>
        </w:rPr>
        <w:t>Минобрнауки</w:t>
      </w:r>
      <w:proofErr w:type="spellEnd"/>
      <w:r w:rsidRPr="000F57E1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России, </w:t>
      </w:r>
      <w:proofErr w:type="spellStart"/>
      <w:r w:rsidRPr="000F57E1">
        <w:rPr>
          <w:rFonts w:ascii="Times New Roman" w:eastAsia="Times New Roman" w:hAnsi="Times New Roman" w:cs="Times New Roman"/>
          <w:color w:val="2C2A29"/>
          <w:sz w:val="28"/>
          <w:szCs w:val="28"/>
        </w:rPr>
        <w:t>Минпромторг</w:t>
      </w:r>
      <w:proofErr w:type="spellEnd"/>
      <w:r w:rsidRPr="000F57E1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России, ОАО «РЖД», </w:t>
      </w:r>
      <w:proofErr w:type="spellStart"/>
      <w:r w:rsidRPr="000F57E1">
        <w:rPr>
          <w:rFonts w:ascii="Times New Roman" w:eastAsia="Times New Roman" w:hAnsi="Times New Roman" w:cs="Times New Roman"/>
          <w:color w:val="2C2A29"/>
          <w:sz w:val="28"/>
          <w:szCs w:val="28"/>
        </w:rPr>
        <w:t>Госкорпорации</w:t>
      </w:r>
      <w:proofErr w:type="spellEnd"/>
      <w:r w:rsidRPr="000F57E1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«</w:t>
      </w:r>
      <w:proofErr w:type="spellStart"/>
      <w:r w:rsidRPr="000F57E1">
        <w:rPr>
          <w:rFonts w:ascii="Times New Roman" w:eastAsia="Times New Roman" w:hAnsi="Times New Roman" w:cs="Times New Roman"/>
          <w:color w:val="2C2A29"/>
          <w:sz w:val="28"/>
          <w:szCs w:val="28"/>
        </w:rPr>
        <w:t>Росатом</w:t>
      </w:r>
      <w:proofErr w:type="spellEnd"/>
      <w:r w:rsidRPr="000F57E1">
        <w:rPr>
          <w:rFonts w:ascii="Times New Roman" w:eastAsia="Times New Roman" w:hAnsi="Times New Roman" w:cs="Times New Roman"/>
          <w:color w:val="2C2A29"/>
          <w:sz w:val="28"/>
          <w:szCs w:val="28"/>
        </w:rPr>
        <w:t>», «</w:t>
      </w:r>
      <w:proofErr w:type="spellStart"/>
      <w:r w:rsidRPr="000F57E1">
        <w:rPr>
          <w:rFonts w:ascii="Times New Roman" w:eastAsia="Times New Roman" w:hAnsi="Times New Roman" w:cs="Times New Roman"/>
          <w:color w:val="2C2A29"/>
          <w:sz w:val="28"/>
          <w:szCs w:val="28"/>
        </w:rPr>
        <w:t>Роскосмос</w:t>
      </w:r>
      <w:proofErr w:type="spellEnd"/>
      <w:r w:rsidRPr="000F57E1">
        <w:rPr>
          <w:rFonts w:ascii="Times New Roman" w:eastAsia="Times New Roman" w:hAnsi="Times New Roman" w:cs="Times New Roman"/>
          <w:color w:val="2C2A29"/>
          <w:sz w:val="28"/>
          <w:szCs w:val="28"/>
        </w:rPr>
        <w:t>», «</w:t>
      </w:r>
      <w:proofErr w:type="spellStart"/>
      <w:r w:rsidRPr="000F57E1">
        <w:rPr>
          <w:rFonts w:ascii="Times New Roman" w:eastAsia="Times New Roman" w:hAnsi="Times New Roman" w:cs="Times New Roman"/>
          <w:color w:val="2C2A29"/>
          <w:sz w:val="28"/>
          <w:szCs w:val="28"/>
        </w:rPr>
        <w:t>Ростех</w:t>
      </w:r>
      <w:proofErr w:type="spellEnd"/>
      <w:r w:rsidRPr="000F57E1">
        <w:rPr>
          <w:rFonts w:ascii="Times New Roman" w:eastAsia="Times New Roman" w:hAnsi="Times New Roman" w:cs="Times New Roman"/>
          <w:color w:val="2C2A29"/>
          <w:sz w:val="28"/>
          <w:szCs w:val="28"/>
        </w:rPr>
        <w:t>» и </w:t>
      </w:r>
      <w:hyperlink r:id="rId4" w:tgtFrame="_blank" w:history="1">
        <w:r w:rsidRPr="000F57E1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ВЭБ</w:t>
        </w:r>
        <w:proofErr w:type="gramStart"/>
        <w:r w:rsidRPr="000F57E1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.Р</w:t>
        </w:r>
        <w:proofErr w:type="gramEnd"/>
        <w:r w:rsidRPr="000F57E1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Ф</w:t>
        </w:r>
      </w:hyperlink>
      <w:r w:rsidRPr="000F57E1">
        <w:rPr>
          <w:rFonts w:ascii="Times New Roman" w:eastAsia="Times New Roman" w:hAnsi="Times New Roman" w:cs="Times New Roman"/>
          <w:color w:val="2C2A29"/>
          <w:sz w:val="28"/>
          <w:szCs w:val="28"/>
        </w:rPr>
        <w:t>, НП «РУССОФТ», АНО «Цифровая экономика», Фонд «</w:t>
      </w:r>
      <w:proofErr w:type="spellStart"/>
      <w:r w:rsidRPr="000F57E1">
        <w:rPr>
          <w:rFonts w:ascii="Times New Roman" w:eastAsia="Times New Roman" w:hAnsi="Times New Roman" w:cs="Times New Roman"/>
          <w:color w:val="2C2A29"/>
          <w:sz w:val="28"/>
          <w:szCs w:val="28"/>
        </w:rPr>
        <w:t>Сколково</w:t>
      </w:r>
      <w:proofErr w:type="spellEnd"/>
      <w:r w:rsidRPr="000F57E1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», </w:t>
      </w:r>
      <w:proofErr w:type="spellStart"/>
      <w:r w:rsidRPr="000F57E1">
        <w:rPr>
          <w:rFonts w:ascii="Times New Roman" w:eastAsia="Times New Roman" w:hAnsi="Times New Roman" w:cs="Times New Roman"/>
          <w:color w:val="2C2A29"/>
          <w:sz w:val="28"/>
          <w:szCs w:val="28"/>
        </w:rPr>
        <w:t>Сбер</w:t>
      </w:r>
      <w:proofErr w:type="spellEnd"/>
      <w:r w:rsidRPr="000F57E1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, </w:t>
      </w:r>
      <w:proofErr w:type="spellStart"/>
      <w:r w:rsidRPr="000F57E1">
        <w:rPr>
          <w:rFonts w:ascii="Times New Roman" w:eastAsia="Times New Roman" w:hAnsi="Times New Roman" w:cs="Times New Roman"/>
          <w:color w:val="2C2A29"/>
          <w:sz w:val="28"/>
          <w:szCs w:val="28"/>
        </w:rPr>
        <w:t>Яндекс</w:t>
      </w:r>
      <w:proofErr w:type="spellEnd"/>
      <w:r w:rsidRPr="000F57E1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</w:p>
    <w:p w:rsidR="000F57E1" w:rsidRPr="000F57E1" w:rsidRDefault="000F57E1" w:rsidP="000F57E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0F57E1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 В программе форума: пленарное заседание, тематические сессии, деловые встречи B2B и B2G, индивидуальные профессиональные консультации, работа </w:t>
      </w:r>
      <w:proofErr w:type="spellStart"/>
      <w:r w:rsidRPr="000F57E1">
        <w:rPr>
          <w:rFonts w:ascii="Times New Roman" w:eastAsia="Times New Roman" w:hAnsi="Times New Roman" w:cs="Times New Roman"/>
          <w:color w:val="2C2A29"/>
          <w:sz w:val="28"/>
          <w:szCs w:val="28"/>
        </w:rPr>
        <w:t>экспозоны</w:t>
      </w:r>
      <w:proofErr w:type="spellEnd"/>
      <w:r w:rsidRPr="000F57E1">
        <w:rPr>
          <w:rFonts w:ascii="Times New Roman" w:eastAsia="Times New Roman" w:hAnsi="Times New Roman" w:cs="Times New Roman"/>
          <w:color w:val="2C2A29"/>
          <w:sz w:val="28"/>
          <w:szCs w:val="28"/>
        </w:rPr>
        <w:t>, заключение новых партнерских соглашений.</w:t>
      </w:r>
    </w:p>
    <w:p w:rsidR="000F57E1" w:rsidRPr="000F57E1" w:rsidRDefault="000F57E1" w:rsidP="000F57E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0F57E1">
        <w:rPr>
          <w:rFonts w:ascii="Times New Roman" w:eastAsia="Times New Roman" w:hAnsi="Times New Roman" w:cs="Times New Roman"/>
          <w:color w:val="2C2A29"/>
          <w:sz w:val="28"/>
          <w:szCs w:val="28"/>
        </w:rPr>
        <w:lastRenderedPageBreak/>
        <w:br/>
        <w:t>Приглашаем предпринимателей, занятых в сфере информационных технологий, принять участие в работе форума «</w:t>
      </w:r>
      <w:proofErr w:type="spellStart"/>
      <w:r w:rsidRPr="000F57E1">
        <w:rPr>
          <w:rFonts w:ascii="Times New Roman" w:eastAsia="Times New Roman" w:hAnsi="Times New Roman" w:cs="Times New Roman"/>
          <w:color w:val="2C2A29"/>
          <w:sz w:val="28"/>
          <w:szCs w:val="28"/>
        </w:rPr>
        <w:t>InfoSpace</w:t>
      </w:r>
      <w:proofErr w:type="spellEnd"/>
      <w:r w:rsidRPr="000F57E1">
        <w:rPr>
          <w:rFonts w:ascii="Times New Roman" w:eastAsia="Times New Roman" w:hAnsi="Times New Roman" w:cs="Times New Roman"/>
          <w:color w:val="2C2A29"/>
          <w:sz w:val="28"/>
          <w:szCs w:val="28"/>
        </w:rPr>
        <w:t>».</w:t>
      </w:r>
    </w:p>
    <w:p w:rsidR="000F57E1" w:rsidRPr="000F57E1" w:rsidRDefault="000F57E1" w:rsidP="000F57E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0F57E1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Формат: только личное участие, </w:t>
      </w:r>
      <w:proofErr w:type="spellStart"/>
      <w:r w:rsidRPr="000F57E1">
        <w:rPr>
          <w:rFonts w:ascii="Times New Roman" w:eastAsia="Times New Roman" w:hAnsi="Times New Roman" w:cs="Times New Roman"/>
          <w:color w:val="2C2A29"/>
          <w:sz w:val="28"/>
          <w:szCs w:val="28"/>
        </w:rPr>
        <w:t>онлайн-трансляции</w:t>
      </w:r>
      <w:proofErr w:type="spellEnd"/>
      <w:r w:rsidRPr="000F57E1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нет.</w:t>
      </w:r>
    </w:p>
    <w:p w:rsidR="000F57E1" w:rsidRPr="000F57E1" w:rsidRDefault="000F57E1" w:rsidP="000F57E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0F57E1">
        <w:rPr>
          <w:rFonts w:ascii="Times New Roman" w:eastAsia="Times New Roman" w:hAnsi="Times New Roman" w:cs="Times New Roman"/>
          <w:color w:val="2C2A29"/>
          <w:sz w:val="28"/>
          <w:szCs w:val="28"/>
        </w:rPr>
        <w:t>Зарегистрироваться на мероприятие можно по ссылке: </w:t>
      </w:r>
      <w:hyperlink r:id="rId5" w:tgtFrame="_blank" w:history="1">
        <w:r w:rsidRPr="000F57E1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https://clck.ru/38mjtB</w:t>
        </w:r>
        <w:proofErr w:type="gramStart"/>
      </w:hyperlink>
      <w:r w:rsidRPr="000F57E1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П</w:t>
      </w:r>
      <w:proofErr w:type="gramEnd"/>
      <w:r w:rsidRPr="000F57E1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о возникающим вопросам обращаться в исполнительную дирекцию форума: </w:t>
      </w:r>
      <w:proofErr w:type="spellStart"/>
      <w:r w:rsidRPr="000F57E1">
        <w:rPr>
          <w:rFonts w:ascii="Times New Roman" w:eastAsia="Times New Roman" w:hAnsi="Times New Roman" w:cs="Times New Roman"/>
          <w:color w:val="2C2A29"/>
          <w:sz w:val="28"/>
          <w:szCs w:val="28"/>
        </w:rPr>
        <w:t>e-mail</w:t>
      </w:r>
      <w:proofErr w:type="spellEnd"/>
      <w:r w:rsidRPr="000F57E1">
        <w:rPr>
          <w:rFonts w:ascii="Times New Roman" w:eastAsia="Times New Roman" w:hAnsi="Times New Roman" w:cs="Times New Roman"/>
          <w:color w:val="2C2A29"/>
          <w:sz w:val="28"/>
          <w:szCs w:val="28"/>
        </w:rPr>
        <w:t>: </w:t>
      </w:r>
      <w:hyperlink r:id="rId6" w:history="1">
        <w:r w:rsidRPr="000F57E1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siv@c-iniciativa.ru</w:t>
        </w:r>
      </w:hyperlink>
    </w:p>
    <w:p w:rsidR="008B03B1" w:rsidRPr="000F57E1" w:rsidRDefault="008B03B1">
      <w:pPr>
        <w:rPr>
          <w:rFonts w:ascii="Times New Roman" w:hAnsi="Times New Roman" w:cs="Times New Roman"/>
          <w:sz w:val="28"/>
          <w:szCs w:val="28"/>
        </w:rPr>
      </w:pPr>
    </w:p>
    <w:sectPr w:rsidR="008B03B1" w:rsidRPr="000F57E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0F57E1"/>
    <w:rsid w:val="000F57E1"/>
    <w:rsid w:val="008B03B1"/>
    <w:rsid w:val="00DE4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0F57E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7E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F57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F57E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8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7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iv@c-iniciativa.ru" TargetMode="External"/><Relationship Id="rId5" Type="http://schemas.openxmlformats.org/officeDocument/2006/relationships/hyperlink" Target="https://vk.com/away.php?to=https%3A%2F%2Fclck.ru%2F38mjtB&amp;post=-165394331_1200&amp;cc_key=" TargetMode="External"/><Relationship Id="rId4" Type="http://schemas.openxmlformats.org/officeDocument/2006/relationships/hyperlink" Target="https://vk.com/away.php?to=http%3A%2F%2F%C2%DD%C1.%D0%D4&amp;post=-165394331_1200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1896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2024-03-01T05:52:00Z</dcterms:created>
  <dcterms:modified xsi:type="dcterms:W3CDTF">2024-03-01T05:52:00Z</dcterms:modified>
</cp:coreProperties>
</file>