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605" w:rsidRPr="00AF3605" w:rsidRDefault="00AF3605" w:rsidP="00AF3605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4"/>
          <w:szCs w:val="44"/>
        </w:rPr>
      </w:pPr>
      <w:r w:rsidRPr="00AF3605">
        <w:rPr>
          <w:rFonts w:ascii="Arial" w:eastAsia="Times New Roman" w:hAnsi="Arial" w:cs="Arial"/>
          <w:b/>
          <w:bCs/>
          <w:color w:val="474747"/>
          <w:kern w:val="36"/>
          <w:sz w:val="44"/>
          <w:szCs w:val="44"/>
        </w:rPr>
        <w:t>В Курске на фестивале вакансий студентам представили около 500 предложений о трудоустройстве</w:t>
      </w:r>
    </w:p>
    <w:p w:rsidR="00AF3605" w:rsidRPr="00AF3605" w:rsidRDefault="00AF3605" w:rsidP="00AF3605">
      <w:pPr>
        <w:shd w:val="clear" w:color="auto" w:fill="F7F7F7"/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4609993"/>
            <wp:effectExtent l="19050" t="0" r="3175" b="0"/>
            <wp:docPr id="27" name="Рисунок 27" descr="C:\Users\Экономика\Desktop\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Экономика\Desktop\f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605" w:rsidRPr="00AF3605" w:rsidRDefault="00AF3605" w:rsidP="00AF3605">
      <w:pPr>
        <w:shd w:val="clear" w:color="auto" w:fill="F7F7F7"/>
        <w:rPr>
          <w:rFonts w:ascii="Arial" w:eastAsia="Times New Roman" w:hAnsi="Arial" w:cs="Arial"/>
          <w:color w:val="474747"/>
          <w:sz w:val="19"/>
          <w:szCs w:val="19"/>
        </w:rPr>
      </w:pPr>
      <w:hyperlink r:id="rId5" w:history="1">
        <w:r w:rsidRPr="00AF3605">
          <w:rPr>
            <w:rFonts w:ascii="Arial" w:eastAsia="Times New Roman" w:hAnsi="Arial" w:cs="Arial"/>
            <w:color w:val="017487"/>
            <w:sz w:val="19"/>
            <w:szCs w:val="19"/>
            <w:bdr w:val="none" w:sz="0" w:space="0" w:color="auto" w:frame="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kursk.ru/upload/iblock/388/og02o2w7a64butubee2pgr9oofvrgyoc/f4.jpg" style="width:24pt;height:24pt" o:button="t"/>
          </w:pict>
        </w:r>
      </w:hyperlink>
    </w:p>
    <w:p w:rsidR="00AF3605" w:rsidRPr="00AF3605" w:rsidRDefault="00AF3605" w:rsidP="00AF3605">
      <w:pPr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В Курске прошел фестиваль вакансий «Молодые специалисты для приоритетных отраслей. Начни карьеру с </w:t>
      </w:r>
      <w:proofErr w:type="gramStart"/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>важного</w:t>
      </w:r>
      <w:proofErr w:type="gramEnd"/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>!». Он собрал на одной площадке более 100 студентов, осваивающих востребованные специальности, и представителей 7 крупнейших промышленных предприятий региона. Будущим строителям, сварщикам, механикам представили около 500 актуальных вакансий.</w:t>
      </w:r>
    </w:p>
    <w:p w:rsidR="00AF3605" w:rsidRPr="00AF3605" w:rsidRDefault="00AF3605" w:rsidP="00AF3605">
      <w:pPr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>Студенты не только ознакомились с предложениями от работодателей, но и получили советы по успешному старту карьеры. Приглашенные эксперты провели для них мастер-классы «Цифровые инструменты создания резюме» и «</w:t>
      </w:r>
      <w:proofErr w:type="gramStart"/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>Успешная</w:t>
      </w:r>
      <w:proofErr w:type="gramEnd"/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</w:t>
      </w:r>
      <w:proofErr w:type="spellStart"/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>самопрезентация</w:t>
      </w:r>
      <w:proofErr w:type="spellEnd"/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>».</w:t>
      </w:r>
    </w:p>
    <w:p w:rsidR="00AF3605" w:rsidRPr="00AF3605" w:rsidRDefault="00AF3605" w:rsidP="00AF3605">
      <w:pPr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>«Мы пригласили на фестиваль вакансий представителей крупных промышленных предприятий с большой кадровой потребностью и достойным уровнем заработной платы, где готовы принимать на работу начинающих специалистов. Такие встречи полезны и для работодателей, и для студентов, которые уже задумываются о трудоустройстве, но часто не представляют, где искать подходящие вакансии», - отметила председатель комитета по труду и занятости населения Курской области Елена Кулагина.</w:t>
      </w:r>
    </w:p>
    <w:p w:rsidR="00AF3605" w:rsidRPr="00AF3605" w:rsidRDefault="00AF3605" w:rsidP="00AF3605">
      <w:pPr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>Сегодня в нашем регионе открыто более 11,5 тысячи вакансий, в том числе около тысячи – для молодых специалистов. Ознакомиться с ними можно на единой цифровой платформе «Работа в России» (</w:t>
      </w:r>
      <w:hyperlink r:id="rId6" w:tgtFrame="_blank" w:history="1">
        <w:r w:rsidRPr="00AF3605">
          <w:rPr>
            <w:rFonts w:ascii="Times New Roman" w:eastAsia="Times New Roman" w:hAnsi="Times New Roman" w:cs="Times New Roman"/>
            <w:color w:val="017487"/>
            <w:sz w:val="24"/>
            <w:szCs w:val="24"/>
            <w:u w:val="single"/>
          </w:rPr>
          <w:t>https://trudvsem.ru/</w:t>
        </w:r>
      </w:hyperlink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). Подобрать походящую вакансию можно и в </w:t>
      </w:r>
      <w:proofErr w:type="spellStart"/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>телеграм-канале</w:t>
      </w:r>
      <w:proofErr w:type="spellEnd"/>
      <w:r w:rsidRPr="00AF3605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«Работа Курск и Курская область».</w:t>
      </w:r>
    </w:p>
    <w:sectPr w:rsidR="00AF3605" w:rsidRPr="00AF3605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3605"/>
    <w:rsid w:val="002D70FF"/>
    <w:rsid w:val="008B03B1"/>
    <w:rsid w:val="00AF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AF360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6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F36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36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36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63485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6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66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58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3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84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9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63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97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55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12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068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12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35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2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4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920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58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32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11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7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68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69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03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7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76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3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034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7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73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951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7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648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25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8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5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udvsem.ru/" TargetMode="External"/><Relationship Id="rId5" Type="http://schemas.openxmlformats.org/officeDocument/2006/relationships/hyperlink" Target="https://kursk.ru/upload/iblock/388/og02o2w7a64butubee2pgr9oofvrgyoc/f4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2023-11-07T07:26:00Z</dcterms:created>
  <dcterms:modified xsi:type="dcterms:W3CDTF">2023-11-07T07:26:00Z</dcterms:modified>
</cp:coreProperties>
</file>