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EB6" w:rsidRPr="00A33EB6" w:rsidRDefault="00A33EB6" w:rsidP="00A33EB6">
      <w:pPr>
        <w:spacing w:after="675"/>
        <w:outlineLvl w:val="0"/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</w:pPr>
      <w:r w:rsidRPr="00A33EB6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 xml:space="preserve">7 декабря 2023 года АО «Российский экспортный центр» проведет </w:t>
      </w:r>
      <w:proofErr w:type="spellStart"/>
      <w:r w:rsidRPr="00A33EB6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онлайн-конференцию</w:t>
      </w:r>
      <w:proofErr w:type="spellEnd"/>
      <w:r w:rsidRPr="00A33EB6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 xml:space="preserve"> по экспортной электронной торговле</w:t>
      </w:r>
    </w:p>
    <w:p w:rsidR="00A33EB6" w:rsidRPr="00A33EB6" w:rsidRDefault="00A33EB6" w:rsidP="00A33EB6">
      <w:pPr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A33EB6">
        <w:rPr>
          <w:rFonts w:ascii="Times New Roman" w:eastAsia="Times New Roman" w:hAnsi="Times New Roman" w:cs="Times New Roman"/>
          <w:color w:val="2C2A29"/>
          <w:sz w:val="28"/>
          <w:szCs w:val="28"/>
        </w:rPr>
        <w:t>Представители российских и международных компаний в сфере электронной торговли, логистики, маркетинга и дизайна расскажут об актуальных трендах в следующих отраслях:</w:t>
      </w:r>
      <w:r w:rsidRPr="00A33EB6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A33EB6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- зарубежное продвижение по интернет-каналам,</w:t>
      </w:r>
      <w:r w:rsidRPr="00A33EB6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 xml:space="preserve">- экспорт через </w:t>
      </w:r>
      <w:proofErr w:type="spellStart"/>
      <w:r w:rsidRPr="00A33EB6">
        <w:rPr>
          <w:rFonts w:ascii="Times New Roman" w:eastAsia="Times New Roman" w:hAnsi="Times New Roman" w:cs="Times New Roman"/>
          <w:color w:val="2C2A29"/>
          <w:sz w:val="28"/>
          <w:szCs w:val="28"/>
        </w:rPr>
        <w:t>маркетплейсы</w:t>
      </w:r>
      <w:proofErr w:type="spellEnd"/>
      <w:r w:rsidRPr="00A33EB6">
        <w:rPr>
          <w:rFonts w:ascii="Times New Roman" w:eastAsia="Times New Roman" w:hAnsi="Times New Roman" w:cs="Times New Roman"/>
          <w:color w:val="2C2A29"/>
          <w:sz w:val="28"/>
          <w:szCs w:val="28"/>
        </w:rPr>
        <w:t>,</w:t>
      </w:r>
      <w:r w:rsidRPr="00A33EB6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- международный маркетинг с использованием социальных сетей и новых форматов продвижения,</w:t>
      </w:r>
      <w:r w:rsidRPr="00A33EB6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 xml:space="preserve">- применение </w:t>
      </w:r>
      <w:proofErr w:type="spellStart"/>
      <w:r w:rsidRPr="00A33EB6">
        <w:rPr>
          <w:rFonts w:ascii="Times New Roman" w:eastAsia="Times New Roman" w:hAnsi="Times New Roman" w:cs="Times New Roman"/>
          <w:color w:val="2C2A29"/>
          <w:sz w:val="28"/>
          <w:szCs w:val="28"/>
        </w:rPr>
        <w:t>нейросетей</w:t>
      </w:r>
      <w:proofErr w:type="spellEnd"/>
      <w:r w:rsidRPr="00A33EB6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при работе в режиме </w:t>
      </w:r>
      <w:proofErr w:type="spellStart"/>
      <w:r w:rsidRPr="00A33EB6">
        <w:rPr>
          <w:rFonts w:ascii="Times New Roman" w:eastAsia="Times New Roman" w:hAnsi="Times New Roman" w:cs="Times New Roman"/>
          <w:color w:val="2C2A29"/>
          <w:sz w:val="28"/>
          <w:szCs w:val="28"/>
        </w:rPr>
        <w:t>онлайн</w:t>
      </w:r>
      <w:proofErr w:type="spellEnd"/>
      <w:r w:rsidRPr="00A33EB6">
        <w:rPr>
          <w:rFonts w:ascii="Times New Roman" w:eastAsia="Times New Roman" w:hAnsi="Times New Roman" w:cs="Times New Roman"/>
          <w:color w:val="2C2A29"/>
          <w:sz w:val="28"/>
          <w:szCs w:val="28"/>
        </w:rPr>
        <w:t>,</w:t>
      </w:r>
      <w:r w:rsidRPr="00A33EB6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- межкультурная коммуникация и искусство переговоров.</w:t>
      </w:r>
      <w:r w:rsidRPr="00A33EB6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A33EB6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 Когда:7 декабря 2023 г.</w:t>
      </w:r>
      <w:r w:rsidRPr="00A33EB6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 xml:space="preserve"> Формат: </w:t>
      </w:r>
      <w:proofErr w:type="spellStart"/>
      <w:r w:rsidRPr="00A33EB6">
        <w:rPr>
          <w:rFonts w:ascii="Times New Roman" w:eastAsia="Times New Roman" w:hAnsi="Times New Roman" w:cs="Times New Roman"/>
          <w:color w:val="2C2A29"/>
          <w:sz w:val="28"/>
          <w:szCs w:val="28"/>
        </w:rPr>
        <w:t>онлайн</w:t>
      </w:r>
      <w:proofErr w:type="spellEnd"/>
      <w:r w:rsidRPr="00A33EB6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 xml:space="preserve"> Условия участия: бесплатное, но требуется обязательная </w:t>
      </w:r>
      <w:proofErr w:type="gramStart"/>
      <w:r w:rsidRPr="00A33EB6">
        <w:rPr>
          <w:rFonts w:ascii="Times New Roman" w:eastAsia="Times New Roman" w:hAnsi="Times New Roman" w:cs="Times New Roman"/>
          <w:color w:val="2C2A29"/>
          <w:sz w:val="28"/>
          <w:szCs w:val="28"/>
        </w:rPr>
        <w:t>регистрация</w:t>
      </w:r>
      <w:proofErr w:type="gramEnd"/>
      <w:r w:rsidRPr="00A33EB6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 Кто может принять участие: юридические лица и физические, зарегистрированные в качестве индивидуального предпринимателя</w:t>
      </w:r>
      <w:r w:rsidRPr="00A33EB6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A33EB6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 Темы мероприятий и спикеры на официальной странице мероприятия: </w:t>
      </w:r>
      <w:hyperlink r:id="rId4" w:tgtFrame="_blank" w:tooltip="https://myexport.exportcenter.ru/lands/export-online-conference/" w:history="1">
        <w:r w:rsidRPr="00A33EB6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https://myexport.exportcenter.ru/lands/export-online-..</w:t>
        </w:r>
      </w:hyperlink>
      <w:r w:rsidRPr="00A33EB6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A33EB6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По вопросу участия обращаться в Центр поддержки экспорта Курской области по телефону 54-07-06 или электронной почте </w:t>
      </w:r>
      <w:hyperlink r:id="rId5" w:history="1">
        <w:r w:rsidRPr="00A33EB6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cpp46@mail.ru</w:t>
        </w:r>
      </w:hyperlink>
    </w:p>
    <w:p w:rsidR="008B03B1" w:rsidRPr="00A33EB6" w:rsidRDefault="008B03B1">
      <w:pPr>
        <w:rPr>
          <w:rFonts w:ascii="Times New Roman" w:hAnsi="Times New Roman" w:cs="Times New Roman"/>
          <w:sz w:val="28"/>
          <w:szCs w:val="28"/>
        </w:rPr>
      </w:pPr>
    </w:p>
    <w:sectPr w:rsidR="008B03B1" w:rsidRPr="00A33EB6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33EB6"/>
    <w:rsid w:val="008B03B1"/>
    <w:rsid w:val="00A33EB6"/>
    <w:rsid w:val="00CC19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A33EB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3EB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A33EB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742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3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pp46@mail.ru" TargetMode="External"/><Relationship Id="rId4" Type="http://schemas.openxmlformats.org/officeDocument/2006/relationships/hyperlink" Target="https://vk.com/away.php?to=https%3A%2F%2Fmyexport.exportcenter.ru%2Flands%2Fexport-online-conference%2F&amp;post=-75894177_7453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1112</Characters>
  <Application>Microsoft Office Word</Application>
  <DocSecurity>0</DocSecurity>
  <Lines>9</Lines>
  <Paragraphs>2</Paragraphs>
  <ScaleCrop>false</ScaleCrop>
  <Company>SPecialiST RePack</Company>
  <LinksUpToDate>false</LinksUpToDate>
  <CharactersWithSpaces>1305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2023-11-15T11:18:00Z</dcterms:created>
  <dcterms:modified xsi:type="dcterms:W3CDTF">2023-11-15T11:18:00Z</dcterms:modified>
</cp:coreProperties>
</file>