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8E6" w:rsidRPr="00BF58E6" w:rsidRDefault="00BF58E6" w:rsidP="00BF58E6">
      <w:pPr>
        <w:widowControl/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</w:pPr>
      <w:proofErr w:type="spellStart"/>
      <w:r w:rsidRPr="00BF58E6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>Вебинары</w:t>
      </w:r>
      <w:proofErr w:type="spellEnd"/>
      <w:r w:rsidRPr="00BF58E6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  <w:lang w:bidi="ar-SA"/>
        </w:rPr>
        <w:t xml:space="preserve"> АО «РЭЦ» по организации экспортной электронной торговли</w:t>
      </w:r>
    </w:p>
    <w:p w:rsidR="00BF58E6" w:rsidRPr="00BF58E6" w:rsidRDefault="00BF58E6" w:rsidP="00BF58E6">
      <w:pPr>
        <w:widowControl/>
        <w:rPr>
          <w:rFonts w:ascii="Arial" w:eastAsia="Times New Roman" w:hAnsi="Arial" w:cs="Arial"/>
          <w:color w:val="2C2A29"/>
          <w:sz w:val="29"/>
          <w:szCs w:val="29"/>
          <w:lang w:bidi="ar-SA"/>
        </w:rPr>
      </w:pPr>
      <w:proofErr w:type="spellStart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>Вебинары</w:t>
      </w:r>
      <w:proofErr w:type="spellEnd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АО «РЭЦ» предоставляют предпринимателям актуальные знания и экспертные позиции по вопросам электронной торговли. Вы сможете задать вопросы спикерам, делиться опытом и планировать свои шаги для выхода на экспорт через </w:t>
      </w:r>
      <w:proofErr w:type="spellStart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>онлайн-каналы</w:t>
      </w:r>
      <w:proofErr w:type="spellEnd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продаж.</w:t>
      </w:r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>Формат мероприятий предусматривает прямой диалог с экспертами и представителями РЭЦ по развитию электронной торговли через видеоконференцию. Презентация доступна по ссылке: (</w:t>
      </w:r>
      <w:hyperlink r:id="rId4" w:history="1">
        <w:r w:rsidRPr="00BF58E6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https://disk.yandex.ru/d/__f-QHsFL-z1cw</w:t>
        </w:r>
      </w:hyperlink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>)</w:t>
      </w:r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Предпринимателям предоставляется бесплатная информация по актуальным темам, связанным </w:t>
      </w:r>
      <w:proofErr w:type="gramStart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>с</w:t>
      </w:r>
      <w:proofErr w:type="gramEnd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экспортной </w:t>
      </w:r>
      <w:proofErr w:type="spellStart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>интернет-торговлей</w:t>
      </w:r>
      <w:proofErr w:type="spellEnd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>. Вы получите консультацию по международным площадкам, особенностям целевых стран экспорта, работе сервисных операторов и многое другое. Вам также будут предоставлены ответы на вопросы и презентационные материалы открытой и закрытой части мероприятия.</w:t>
      </w:r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proofErr w:type="spellStart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>Вебинары</w:t>
      </w:r>
      <w:proofErr w:type="spellEnd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охватывают разные уровни подготовки аудитории - от начинающих </w:t>
      </w:r>
      <w:proofErr w:type="gramStart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>до</w:t>
      </w:r>
      <w:proofErr w:type="gramEnd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продвинутых. Они будут интересны как опытным экспортерам, так и тем, кто только начинает свой путь в экспортной деятельности.</w:t>
      </w:r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Для регистрации на </w:t>
      </w:r>
      <w:proofErr w:type="spellStart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>вебинар</w:t>
      </w:r>
      <w:proofErr w:type="spellEnd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необходимо выбрать </w:t>
      </w:r>
      <w:proofErr w:type="gramStart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>интересующий</w:t>
      </w:r>
      <w:proofErr w:type="gramEnd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вас на сайте АО «РЭЦ» по ссылке (</w:t>
      </w:r>
      <w:hyperlink r:id="rId5" w:history="1">
        <w:r w:rsidRPr="00BF58E6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https://www.exportcenter.ru/events/ecommerce-consultations/</w:t>
        </w:r>
      </w:hyperlink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) и нажать на кнопку "Регистрация". Заполните анкету, подпишите ее уполномоченным лицом и дождитесь ссылки для подключения на </w:t>
      </w:r>
      <w:proofErr w:type="spellStart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>вебинар</w:t>
      </w:r>
      <w:proofErr w:type="spellEnd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>, которая будет отправлена на указанную в анкете электронную почту.</w:t>
      </w:r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</w:r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br/>
        <w:t xml:space="preserve">Актуальный график </w:t>
      </w:r>
      <w:proofErr w:type="spellStart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>вебинаров</w:t>
      </w:r>
      <w:proofErr w:type="spellEnd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и их описание доступны в разделе "Мероприятия" - "</w:t>
      </w:r>
      <w:proofErr w:type="spellStart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>Вебинары</w:t>
      </w:r>
      <w:proofErr w:type="spellEnd"/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 xml:space="preserve"> по электронной торговле" по ссылке (</w:t>
      </w:r>
      <w:hyperlink r:id="rId6" w:history="1">
        <w:r w:rsidRPr="00BF58E6">
          <w:rPr>
            <w:rFonts w:ascii="Arial" w:eastAsia="Times New Roman" w:hAnsi="Arial" w:cs="Arial"/>
            <w:color w:val="E04E39"/>
            <w:sz w:val="29"/>
            <w:u w:val="single"/>
            <w:lang w:bidi="ar-SA"/>
          </w:rPr>
          <w:t>https://www.exportcenter.ru/events/ecommerce-consultations/)</w:t>
        </w:r>
      </w:hyperlink>
      <w:r w:rsidRPr="00BF58E6">
        <w:rPr>
          <w:rFonts w:ascii="Arial" w:eastAsia="Times New Roman" w:hAnsi="Arial" w:cs="Arial"/>
          <w:color w:val="2C2A29"/>
          <w:sz w:val="29"/>
          <w:szCs w:val="29"/>
          <w:lang w:bidi="ar-SA"/>
        </w:rPr>
        <w:t>.</w:t>
      </w:r>
    </w:p>
    <w:sectPr w:rsidR="00BF58E6" w:rsidRPr="00BF58E6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55341"/>
    <w:rsid w:val="002047EC"/>
    <w:rsid w:val="00417C77"/>
    <w:rsid w:val="008B03B1"/>
    <w:rsid w:val="0097018D"/>
    <w:rsid w:val="00BF58E6"/>
    <w:rsid w:val="00C55341"/>
    <w:rsid w:val="00FE1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5341"/>
    <w:pPr>
      <w:widowControl w:val="0"/>
    </w:pPr>
    <w:rPr>
      <w:color w:val="000000"/>
      <w:sz w:val="24"/>
      <w:szCs w:val="24"/>
      <w:lang w:bidi="ru-RU"/>
    </w:rPr>
  </w:style>
  <w:style w:type="paragraph" w:styleId="1">
    <w:name w:val="heading 1"/>
    <w:basedOn w:val="a"/>
    <w:link w:val="10"/>
    <w:uiPriority w:val="9"/>
    <w:qFormat/>
    <w:rsid w:val="00BF58E6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5341"/>
    <w:pPr>
      <w:widowControl w:val="0"/>
    </w:pPr>
    <w:rPr>
      <w:color w:val="000000"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9"/>
    <w:rsid w:val="00BF58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BF58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xportcenter.ru/events/ecommerce-consultations/)" TargetMode="External"/><Relationship Id="rId5" Type="http://schemas.openxmlformats.org/officeDocument/2006/relationships/hyperlink" Target="https://www.exportcenter.ru/events/ecommerce-consultations/" TargetMode="External"/><Relationship Id="rId4" Type="http://schemas.openxmlformats.org/officeDocument/2006/relationships/hyperlink" Target="https://disk.yandex.ru/d/__f-QHsFL-z1c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2023-09-27T11:34:00Z</dcterms:created>
  <dcterms:modified xsi:type="dcterms:W3CDTF">2023-09-27T11:34:00Z</dcterms:modified>
</cp:coreProperties>
</file>