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C67" w:rsidRDefault="00671C67" w:rsidP="00671C67">
      <w:pPr>
        <w:pStyle w:val="1"/>
        <w:spacing w:before="0" w:beforeAutospacing="0" w:after="675" w:afterAutospacing="0"/>
        <w:rPr>
          <w:rFonts w:ascii="Arial" w:hAnsi="Arial" w:cs="Arial"/>
          <w:color w:val="2C2A29"/>
          <w:sz w:val="60"/>
          <w:szCs w:val="60"/>
        </w:rPr>
      </w:pPr>
      <w:r>
        <w:rPr>
          <w:rFonts w:ascii="Arial" w:hAnsi="Arial" w:cs="Arial"/>
          <w:color w:val="2C2A29"/>
          <w:sz w:val="60"/>
          <w:szCs w:val="60"/>
        </w:rPr>
        <w:t>Эффект масштаба: история успех</w:t>
      </w:r>
      <w:proofErr w:type="gramStart"/>
      <w:r>
        <w:rPr>
          <w:rFonts w:ascii="Arial" w:hAnsi="Arial" w:cs="Arial"/>
          <w:color w:val="2C2A29"/>
          <w:sz w:val="60"/>
          <w:szCs w:val="60"/>
        </w:rPr>
        <w:t>а ООО</w:t>
      </w:r>
      <w:proofErr w:type="gramEnd"/>
      <w:r>
        <w:rPr>
          <w:rFonts w:ascii="Arial" w:hAnsi="Arial" w:cs="Arial"/>
          <w:color w:val="2C2A29"/>
          <w:sz w:val="60"/>
          <w:szCs w:val="60"/>
        </w:rPr>
        <w:t xml:space="preserve"> ПК «</w:t>
      </w:r>
      <w:proofErr w:type="spellStart"/>
      <w:r>
        <w:rPr>
          <w:rFonts w:ascii="Arial" w:hAnsi="Arial" w:cs="Arial"/>
          <w:color w:val="2C2A29"/>
          <w:sz w:val="60"/>
          <w:szCs w:val="60"/>
        </w:rPr>
        <w:t>Агропродукт</w:t>
      </w:r>
      <w:proofErr w:type="spellEnd"/>
      <w:r>
        <w:rPr>
          <w:rFonts w:ascii="Arial" w:hAnsi="Arial" w:cs="Arial"/>
          <w:color w:val="2C2A29"/>
          <w:sz w:val="60"/>
          <w:szCs w:val="60"/>
        </w:rPr>
        <w:t>»</w:t>
      </w:r>
    </w:p>
    <w:p w:rsidR="00671C67" w:rsidRDefault="00671C67" w:rsidP="00671C67">
      <w:pPr>
        <w:rPr>
          <w:rFonts w:ascii="Arial" w:hAnsi="Arial" w:cs="Arial"/>
          <w:color w:val="2C2A29"/>
          <w:sz w:val="27"/>
          <w:szCs w:val="27"/>
        </w:rPr>
      </w:pPr>
      <w:r>
        <w:rPr>
          <w:rFonts w:ascii="Arial" w:hAnsi="Arial" w:cs="Arial"/>
          <w:b/>
          <w:bCs/>
          <w:i/>
          <w:iCs/>
          <w:color w:val="2C2A29"/>
          <w:sz w:val="27"/>
          <w:szCs w:val="27"/>
        </w:rPr>
        <w:t>Газета "</w:t>
      </w:r>
      <w:proofErr w:type="spellStart"/>
      <w:r>
        <w:rPr>
          <w:rFonts w:ascii="Arial" w:hAnsi="Arial" w:cs="Arial"/>
          <w:b/>
          <w:bCs/>
          <w:i/>
          <w:iCs/>
          <w:color w:val="2C2A29"/>
          <w:sz w:val="27"/>
          <w:szCs w:val="27"/>
        </w:rPr>
        <w:t>Медвенские</w:t>
      </w:r>
      <w:proofErr w:type="spellEnd"/>
      <w:r>
        <w:rPr>
          <w:rFonts w:ascii="Arial" w:hAnsi="Arial" w:cs="Arial"/>
          <w:b/>
          <w:bCs/>
          <w:i/>
          <w:iCs/>
          <w:color w:val="2C2A29"/>
          <w:sz w:val="27"/>
          <w:szCs w:val="27"/>
        </w:rPr>
        <w:t xml:space="preserve"> новости" подготовила материал о компании-экспортере ООО "ПК "</w:t>
      </w:r>
      <w:proofErr w:type="spellStart"/>
      <w:r>
        <w:rPr>
          <w:rFonts w:ascii="Arial" w:hAnsi="Arial" w:cs="Arial"/>
          <w:b/>
          <w:bCs/>
          <w:i/>
          <w:iCs/>
          <w:color w:val="2C2A29"/>
          <w:sz w:val="27"/>
          <w:szCs w:val="27"/>
        </w:rPr>
        <w:t>Агропродукт</w:t>
      </w:r>
      <w:proofErr w:type="spellEnd"/>
      <w:r>
        <w:rPr>
          <w:rFonts w:ascii="Arial" w:hAnsi="Arial" w:cs="Arial"/>
          <w:b/>
          <w:bCs/>
          <w:i/>
          <w:iCs/>
          <w:color w:val="2C2A29"/>
          <w:sz w:val="27"/>
          <w:szCs w:val="27"/>
        </w:rPr>
        <w:t>". Знакомим с историей успеха.</w:t>
      </w:r>
      <w:r>
        <w:rPr>
          <w:rFonts w:ascii="Arial" w:hAnsi="Arial" w:cs="Arial"/>
          <w:color w:val="2C2A29"/>
          <w:sz w:val="27"/>
          <w:szCs w:val="27"/>
        </w:rPr>
        <w:br/>
      </w:r>
      <w:r>
        <w:rPr>
          <w:rFonts w:ascii="Arial" w:hAnsi="Arial" w:cs="Arial"/>
          <w:color w:val="2C2A29"/>
          <w:sz w:val="27"/>
          <w:szCs w:val="27"/>
        </w:rPr>
        <w:br/>
      </w:r>
    </w:p>
    <w:p w:rsidR="00671C67" w:rsidRDefault="00671C67" w:rsidP="00671C67">
      <w:pPr>
        <w:pStyle w:val="5"/>
        <w:rPr>
          <w:rFonts w:ascii="Arial" w:hAnsi="Arial" w:cs="Arial"/>
          <w:color w:val="2C2A29"/>
        </w:rPr>
      </w:pPr>
      <w:proofErr w:type="spellStart"/>
      <w:r>
        <w:rPr>
          <w:rFonts w:ascii="Arial" w:hAnsi="Arial" w:cs="Arial"/>
          <w:color w:val="2C2A29"/>
        </w:rPr>
        <w:t>Медвенское</w:t>
      </w:r>
      <w:proofErr w:type="spellEnd"/>
      <w:r>
        <w:rPr>
          <w:rFonts w:ascii="Arial" w:hAnsi="Arial" w:cs="Arial"/>
          <w:color w:val="2C2A29"/>
        </w:rPr>
        <w:t xml:space="preserve"> перерабатывающее предприятие ПК «</w:t>
      </w:r>
      <w:proofErr w:type="spellStart"/>
      <w:r>
        <w:rPr>
          <w:rFonts w:ascii="Arial" w:hAnsi="Arial" w:cs="Arial"/>
          <w:color w:val="2C2A29"/>
        </w:rPr>
        <w:t>Агропродукт</w:t>
      </w:r>
      <w:proofErr w:type="spellEnd"/>
      <w:r>
        <w:rPr>
          <w:rFonts w:ascii="Arial" w:hAnsi="Arial" w:cs="Arial"/>
          <w:color w:val="2C2A29"/>
        </w:rPr>
        <w:t>» является экспортером производимой продукции на зарубежные рынки</w:t>
      </w:r>
    </w:p>
    <w:p w:rsidR="00671C67" w:rsidRDefault="00671C67" w:rsidP="00671C67">
      <w:pPr>
        <w:pStyle w:val="a4"/>
        <w:rPr>
          <w:rFonts w:ascii="Arial" w:hAnsi="Arial" w:cs="Arial"/>
          <w:color w:val="2C2A29"/>
          <w:sz w:val="27"/>
          <w:szCs w:val="27"/>
        </w:rPr>
      </w:pPr>
      <w:r>
        <w:rPr>
          <w:rFonts w:ascii="Arial" w:hAnsi="Arial" w:cs="Arial"/>
          <w:color w:val="2C2A29"/>
          <w:sz w:val="27"/>
          <w:szCs w:val="27"/>
        </w:rPr>
        <w:t>Курская область — регион с благоприятными агроклиматическими условиями, способствующими динамичному развитию сельского хозяйства. И, как следствие, с серьезной перерабатывающей базой. Данные факторы способствуют увеличению экспорта продукции АПК региона. Наша область занимает ключевые позиции по поставкам ряда товаров на мировой рынок среди других регионов России. Так, например, по экспорту продуктов глубокой переработки зерна мы занимаем 4 место!</w:t>
      </w:r>
      <w:r>
        <w:rPr>
          <w:rFonts w:ascii="Arial" w:hAnsi="Arial" w:cs="Arial"/>
          <w:color w:val="2C2A29"/>
          <w:sz w:val="27"/>
          <w:szCs w:val="27"/>
        </w:rPr>
        <w:br/>
        <w:t>ПК «</w:t>
      </w:r>
      <w:proofErr w:type="spellStart"/>
      <w:r>
        <w:rPr>
          <w:rFonts w:ascii="Arial" w:hAnsi="Arial" w:cs="Arial"/>
          <w:color w:val="2C2A29"/>
          <w:sz w:val="27"/>
          <w:szCs w:val="27"/>
        </w:rPr>
        <w:t>Агропродукт</w:t>
      </w:r>
      <w:proofErr w:type="spellEnd"/>
      <w:r>
        <w:rPr>
          <w:rFonts w:ascii="Arial" w:hAnsi="Arial" w:cs="Arial"/>
          <w:color w:val="2C2A29"/>
          <w:sz w:val="27"/>
          <w:szCs w:val="27"/>
        </w:rPr>
        <w:t xml:space="preserve">» много лет является экспортером производимой продукции на зарубежные рынки. О том, как работает предприятие в современных экономических условиях, мы беседуем с его генеральным директором Вадимом </w:t>
      </w:r>
      <w:proofErr w:type="spellStart"/>
      <w:r>
        <w:rPr>
          <w:rFonts w:ascii="Arial" w:hAnsi="Arial" w:cs="Arial"/>
          <w:color w:val="2C2A29"/>
          <w:sz w:val="27"/>
          <w:szCs w:val="27"/>
        </w:rPr>
        <w:t>Калиным</w:t>
      </w:r>
      <w:proofErr w:type="spellEnd"/>
      <w:r>
        <w:rPr>
          <w:rFonts w:ascii="Arial" w:hAnsi="Arial" w:cs="Arial"/>
          <w:color w:val="2C2A29"/>
          <w:sz w:val="27"/>
          <w:szCs w:val="27"/>
        </w:rPr>
        <w:t>.</w:t>
      </w:r>
    </w:p>
    <w:p w:rsidR="00671C67" w:rsidRDefault="00671C67" w:rsidP="00671C67">
      <w:pPr>
        <w:pStyle w:val="a4"/>
        <w:rPr>
          <w:rFonts w:ascii="Arial" w:hAnsi="Arial" w:cs="Arial"/>
          <w:color w:val="2C2A29"/>
          <w:sz w:val="27"/>
          <w:szCs w:val="27"/>
        </w:rPr>
      </w:pPr>
      <w:r>
        <w:rPr>
          <w:rFonts w:ascii="Arial" w:hAnsi="Arial" w:cs="Arial"/>
          <w:color w:val="2C2A29"/>
          <w:sz w:val="27"/>
          <w:szCs w:val="27"/>
        </w:rPr>
        <w:t>Производственные мощност</w:t>
      </w:r>
      <w:proofErr w:type="gramStart"/>
      <w:r>
        <w:rPr>
          <w:rFonts w:ascii="Arial" w:hAnsi="Arial" w:cs="Arial"/>
          <w:color w:val="2C2A29"/>
          <w:sz w:val="27"/>
          <w:szCs w:val="27"/>
        </w:rPr>
        <w:t>и ООО</w:t>
      </w:r>
      <w:proofErr w:type="gramEnd"/>
      <w:r>
        <w:rPr>
          <w:rFonts w:ascii="Arial" w:hAnsi="Arial" w:cs="Arial"/>
          <w:color w:val="2C2A29"/>
          <w:sz w:val="27"/>
          <w:szCs w:val="27"/>
        </w:rPr>
        <w:t xml:space="preserve"> «ПК «</w:t>
      </w:r>
      <w:proofErr w:type="spellStart"/>
      <w:r>
        <w:rPr>
          <w:rFonts w:ascii="Arial" w:hAnsi="Arial" w:cs="Arial"/>
          <w:color w:val="2C2A29"/>
          <w:sz w:val="27"/>
          <w:szCs w:val="27"/>
        </w:rPr>
        <w:t>Агропродукт</w:t>
      </w:r>
      <w:proofErr w:type="spellEnd"/>
      <w:r>
        <w:rPr>
          <w:rFonts w:ascii="Arial" w:hAnsi="Arial" w:cs="Arial"/>
          <w:color w:val="2C2A29"/>
          <w:sz w:val="27"/>
          <w:szCs w:val="27"/>
        </w:rPr>
        <w:t>» позволяют чувствовать себя уверенно даже в непростой экономической ситуации.</w:t>
      </w:r>
    </w:p>
    <w:p w:rsidR="00671C67" w:rsidRDefault="00671C67" w:rsidP="00671C67">
      <w:pPr>
        <w:pStyle w:val="a4"/>
        <w:rPr>
          <w:rFonts w:ascii="Arial" w:hAnsi="Arial" w:cs="Arial"/>
          <w:color w:val="2C2A29"/>
          <w:sz w:val="27"/>
          <w:szCs w:val="27"/>
        </w:rPr>
      </w:pPr>
      <w:r>
        <w:rPr>
          <w:rFonts w:ascii="Arial" w:hAnsi="Arial" w:cs="Arial"/>
          <w:color w:val="2C2A29"/>
          <w:sz w:val="27"/>
          <w:szCs w:val="27"/>
        </w:rPr>
        <w:t>— Вадим Юрьевич, выход вашей продукции на зарубежные рынки — это вопрос уверенности бизнеса в своих силах. Вы производите продукцию, способную к успешной конкуренции, и не стесняетесь ее продавать за рубежом. А с какого времени ПК «</w:t>
      </w:r>
      <w:proofErr w:type="spellStart"/>
      <w:r>
        <w:rPr>
          <w:rFonts w:ascii="Arial" w:hAnsi="Arial" w:cs="Arial"/>
          <w:color w:val="2C2A29"/>
          <w:sz w:val="27"/>
          <w:szCs w:val="27"/>
        </w:rPr>
        <w:t>Агропродукт</w:t>
      </w:r>
      <w:proofErr w:type="spellEnd"/>
      <w:r>
        <w:rPr>
          <w:rFonts w:ascii="Arial" w:hAnsi="Arial" w:cs="Arial"/>
          <w:color w:val="2C2A29"/>
          <w:sz w:val="27"/>
          <w:szCs w:val="27"/>
        </w:rPr>
        <w:t>» занимается экспортом?</w:t>
      </w:r>
      <w:r>
        <w:rPr>
          <w:rFonts w:ascii="Arial" w:hAnsi="Arial" w:cs="Arial"/>
          <w:color w:val="2C2A29"/>
          <w:sz w:val="27"/>
          <w:szCs w:val="27"/>
        </w:rPr>
        <w:br/>
        <w:t>— Мы так давно занимаемся экспортом, что мало кто из нынешних сотрудников помнит, как именно это началось. Это было 18-20 лет назад.</w:t>
      </w:r>
      <w:r>
        <w:rPr>
          <w:rFonts w:ascii="Arial" w:hAnsi="Arial" w:cs="Arial"/>
          <w:color w:val="2C2A29"/>
          <w:sz w:val="27"/>
          <w:szCs w:val="27"/>
        </w:rPr>
        <w:br/>
        <w:t>— По каким критериям вы выбираете рынки сбыта?</w:t>
      </w:r>
      <w:r>
        <w:rPr>
          <w:rFonts w:ascii="Arial" w:hAnsi="Arial" w:cs="Arial"/>
          <w:color w:val="2C2A29"/>
          <w:sz w:val="27"/>
          <w:szCs w:val="27"/>
        </w:rPr>
        <w:br/>
        <w:t>— Сразу задам контекст, чем является ПК «</w:t>
      </w:r>
      <w:proofErr w:type="spellStart"/>
      <w:r>
        <w:rPr>
          <w:rFonts w:ascii="Arial" w:hAnsi="Arial" w:cs="Arial"/>
          <w:color w:val="2C2A29"/>
          <w:sz w:val="27"/>
          <w:szCs w:val="27"/>
        </w:rPr>
        <w:t>Агропродукт</w:t>
      </w:r>
      <w:proofErr w:type="spellEnd"/>
      <w:r>
        <w:rPr>
          <w:rFonts w:ascii="Arial" w:hAnsi="Arial" w:cs="Arial"/>
          <w:color w:val="2C2A29"/>
          <w:sz w:val="27"/>
          <w:szCs w:val="27"/>
        </w:rPr>
        <w:t xml:space="preserve">» в настоящее время. </w:t>
      </w:r>
      <w:proofErr w:type="gramStart"/>
      <w:r>
        <w:rPr>
          <w:rFonts w:ascii="Arial" w:hAnsi="Arial" w:cs="Arial"/>
          <w:color w:val="2C2A29"/>
          <w:sz w:val="27"/>
          <w:szCs w:val="27"/>
        </w:rPr>
        <w:t>Наша</w:t>
      </w:r>
      <w:proofErr w:type="gramEnd"/>
      <w:r>
        <w:rPr>
          <w:rFonts w:ascii="Arial" w:hAnsi="Arial" w:cs="Arial"/>
          <w:color w:val="2C2A29"/>
          <w:sz w:val="27"/>
          <w:szCs w:val="27"/>
        </w:rPr>
        <w:t xml:space="preserve"> бизнес-модель состоит в создании прочных альянсов с брендами. Это позволяет агрегировать объемы </w:t>
      </w:r>
      <w:proofErr w:type="spellStart"/>
      <w:r>
        <w:rPr>
          <w:rFonts w:ascii="Arial" w:hAnsi="Arial" w:cs="Arial"/>
          <w:color w:val="2C2A29"/>
          <w:sz w:val="27"/>
          <w:szCs w:val="27"/>
        </w:rPr>
        <w:t>нишевых</w:t>
      </w:r>
      <w:proofErr w:type="spellEnd"/>
      <w:r>
        <w:rPr>
          <w:rFonts w:ascii="Arial" w:hAnsi="Arial" w:cs="Arial"/>
          <w:color w:val="2C2A29"/>
          <w:sz w:val="27"/>
          <w:szCs w:val="27"/>
        </w:rPr>
        <w:t xml:space="preserve"> продуктов основных игроков рынка. Фокус в том, что такой компании как Петербургский Мельничный комбинат, например, держателю бренда хлопьев «Ясно Солнышко», выгодно на своих мощностях производить </w:t>
      </w:r>
      <w:proofErr w:type="spellStart"/>
      <w:r>
        <w:rPr>
          <w:rFonts w:ascii="Arial" w:hAnsi="Arial" w:cs="Arial"/>
          <w:color w:val="2C2A29"/>
          <w:sz w:val="27"/>
          <w:szCs w:val="27"/>
        </w:rPr>
        <w:t>монопродукт</w:t>
      </w:r>
      <w:proofErr w:type="spellEnd"/>
      <w:r>
        <w:rPr>
          <w:rFonts w:ascii="Arial" w:hAnsi="Arial" w:cs="Arial"/>
          <w:color w:val="2C2A29"/>
          <w:sz w:val="27"/>
          <w:szCs w:val="27"/>
        </w:rPr>
        <w:t xml:space="preserve"> — овсяные хлопья, которые составляют 80% этого рынка. И не размениваться на производство мелких объемов рисовых, гречневых, кукурузных или пшенных хлопьев. Мы же к его объемам плюсуем </w:t>
      </w:r>
      <w:r>
        <w:rPr>
          <w:rFonts w:ascii="Arial" w:hAnsi="Arial" w:cs="Arial"/>
          <w:color w:val="2C2A29"/>
          <w:sz w:val="27"/>
          <w:szCs w:val="27"/>
        </w:rPr>
        <w:lastRenderedPageBreak/>
        <w:t>объемы других игроков рынка, и для нас это производство становится рентабельным. Проблема в том, что требования к одному и тому же продукту у всех клиентов очень разные. И здесь проявляется наша вторая самая важная компетенция — соответствовать этим требованиям.</w:t>
      </w:r>
      <w:r>
        <w:rPr>
          <w:rFonts w:ascii="Arial" w:hAnsi="Arial" w:cs="Arial"/>
          <w:color w:val="2C2A29"/>
          <w:sz w:val="27"/>
          <w:szCs w:val="27"/>
        </w:rPr>
        <w:br/>
        <w:t>Получается, что наша роль на рынке — это быть поставщиком ключевых игроков. В В2В формате. Другими словами, «мешком». При этом на полку с готовой продукцией мы не рвёмся. Мы не хотим конкурировать с нашими клиентами. Мы ищем синергию.</w:t>
      </w:r>
      <w:r>
        <w:rPr>
          <w:rFonts w:ascii="Arial" w:hAnsi="Arial" w:cs="Arial"/>
          <w:color w:val="2C2A29"/>
          <w:sz w:val="27"/>
          <w:szCs w:val="27"/>
        </w:rPr>
        <w:br/>
        <w:t xml:space="preserve">На экспортных рынках это работает примерно так же. Самое главное в этом деле — это найти надежного и перспективного партнёра, который знает местный рынок и готов на нем развиваться. От нас ему лишь нужен правильный продукт. А что касается рынков, то тут всё просто. Овсянку ест весь мир. </w:t>
      </w:r>
      <w:proofErr w:type="spellStart"/>
      <w:r>
        <w:rPr>
          <w:rFonts w:ascii="Arial" w:hAnsi="Arial" w:cs="Arial"/>
          <w:color w:val="2C2A29"/>
          <w:sz w:val="27"/>
          <w:szCs w:val="27"/>
        </w:rPr>
        <w:t>Нишевые</w:t>
      </w:r>
      <w:proofErr w:type="spellEnd"/>
      <w:r>
        <w:rPr>
          <w:rFonts w:ascii="Arial" w:hAnsi="Arial" w:cs="Arial"/>
          <w:color w:val="2C2A29"/>
          <w:sz w:val="27"/>
          <w:szCs w:val="27"/>
        </w:rPr>
        <w:t xml:space="preserve"> хлопья — только русский и </w:t>
      </w:r>
      <w:proofErr w:type="spellStart"/>
      <w:r>
        <w:rPr>
          <w:rFonts w:ascii="Arial" w:hAnsi="Arial" w:cs="Arial"/>
          <w:color w:val="2C2A29"/>
          <w:sz w:val="27"/>
          <w:szCs w:val="27"/>
        </w:rPr>
        <w:t>околорусский</w:t>
      </w:r>
      <w:proofErr w:type="spellEnd"/>
      <w:r>
        <w:rPr>
          <w:rFonts w:ascii="Arial" w:hAnsi="Arial" w:cs="Arial"/>
          <w:color w:val="2C2A29"/>
          <w:sz w:val="27"/>
          <w:szCs w:val="27"/>
        </w:rPr>
        <w:t xml:space="preserve"> мир. Наша сила в </w:t>
      </w:r>
      <w:proofErr w:type="spellStart"/>
      <w:r>
        <w:rPr>
          <w:rFonts w:ascii="Arial" w:hAnsi="Arial" w:cs="Arial"/>
          <w:color w:val="2C2A29"/>
          <w:sz w:val="27"/>
          <w:szCs w:val="27"/>
        </w:rPr>
        <w:t>нишевых</w:t>
      </w:r>
      <w:proofErr w:type="spellEnd"/>
      <w:r>
        <w:rPr>
          <w:rFonts w:ascii="Arial" w:hAnsi="Arial" w:cs="Arial"/>
          <w:color w:val="2C2A29"/>
          <w:sz w:val="27"/>
          <w:szCs w:val="27"/>
        </w:rPr>
        <w:t xml:space="preserve"> хлопьях. Потому и рынки ближние: Молдова, Беларусь, Казахстан, Армения, Сербия, Чехия, Израиль.</w:t>
      </w:r>
    </w:p>
    <w:p w:rsidR="00671C67" w:rsidRDefault="00671C67" w:rsidP="00671C67">
      <w:pPr>
        <w:pStyle w:val="a4"/>
        <w:rPr>
          <w:rFonts w:ascii="Arial" w:hAnsi="Arial" w:cs="Arial"/>
          <w:color w:val="2C2A29"/>
          <w:sz w:val="27"/>
          <w:szCs w:val="27"/>
        </w:rPr>
      </w:pPr>
      <w:r>
        <w:rPr>
          <w:rFonts w:ascii="Arial" w:hAnsi="Arial" w:cs="Arial"/>
          <w:color w:val="2C2A29"/>
          <w:sz w:val="27"/>
          <w:szCs w:val="27"/>
        </w:rPr>
        <w:br/>
        <w:t>— Каковы наиболее эффективные инструменты продвижения вашей продукции на зарубежных рынках?</w:t>
      </w:r>
      <w:r>
        <w:rPr>
          <w:rFonts w:ascii="Arial" w:hAnsi="Arial" w:cs="Arial"/>
          <w:color w:val="2C2A29"/>
          <w:sz w:val="27"/>
          <w:szCs w:val="27"/>
        </w:rPr>
        <w:br/>
        <w:t xml:space="preserve">— Изощренные стратегии продвижения В2С формата — удел корпораций, имеющих солидные рекламные бюджеты и большой запас прочности на опыт через ошибки. Поскольку мы делаем ставку на личный контакт и персонализированные отношения с партнером, то выставки и </w:t>
      </w:r>
      <w:proofErr w:type="spellStart"/>
      <w:proofErr w:type="gramStart"/>
      <w:r>
        <w:rPr>
          <w:rFonts w:ascii="Arial" w:hAnsi="Arial" w:cs="Arial"/>
          <w:color w:val="2C2A29"/>
          <w:sz w:val="27"/>
          <w:szCs w:val="27"/>
        </w:rPr>
        <w:t>бизнес-миссии</w:t>
      </w:r>
      <w:proofErr w:type="spellEnd"/>
      <w:proofErr w:type="gramEnd"/>
      <w:r>
        <w:rPr>
          <w:rFonts w:ascii="Arial" w:hAnsi="Arial" w:cs="Arial"/>
          <w:color w:val="2C2A29"/>
          <w:sz w:val="27"/>
          <w:szCs w:val="27"/>
        </w:rPr>
        <w:t xml:space="preserve"> — наше всё. Там происходит знакомство, как правило, с первым лицом. И здесь мне бы хотелось сказать о той существенной помощи, которую оказывает нам Центр поддержки экспорта Курской области. Благодаря его содействию мы находим клиентов даже в Индии и Китае. Вообще в своей работе мы опираемся на разветвленную систему сотрудничества и поддержки со многими структурами: Фондом развития промышленности Курской области, Региональным центром инжиниринга, Торгово-промышленной палатой и другими структурами. Всем им большая от нас благодарность.</w:t>
      </w:r>
      <w:r>
        <w:rPr>
          <w:rFonts w:ascii="Arial" w:hAnsi="Arial" w:cs="Arial"/>
          <w:color w:val="2C2A29"/>
          <w:sz w:val="27"/>
          <w:szCs w:val="27"/>
        </w:rPr>
        <w:br/>
        <w:t>— Есть ли алгоритм выхода на экспортные рынки?</w:t>
      </w:r>
      <w:r>
        <w:rPr>
          <w:rFonts w:ascii="Arial" w:hAnsi="Arial" w:cs="Arial"/>
          <w:color w:val="2C2A29"/>
          <w:sz w:val="27"/>
          <w:szCs w:val="27"/>
        </w:rPr>
        <w:br/>
        <w:t xml:space="preserve">— Я думаю, что точно есть. Опять же, они применимы к В2С формату, когда продукт для конечного потребителя. Мы же, как я сказал, полагаемся на экспертизу потенциального партнера. По сути, наш товар становится местным </w:t>
      </w:r>
      <w:proofErr w:type="gramStart"/>
      <w:r>
        <w:rPr>
          <w:rFonts w:ascii="Arial" w:hAnsi="Arial" w:cs="Arial"/>
          <w:color w:val="2C2A29"/>
          <w:sz w:val="27"/>
          <w:szCs w:val="27"/>
        </w:rPr>
        <w:t>при</w:t>
      </w:r>
      <w:proofErr w:type="gramEnd"/>
      <w:r>
        <w:rPr>
          <w:rFonts w:ascii="Arial" w:hAnsi="Arial" w:cs="Arial"/>
          <w:color w:val="2C2A29"/>
          <w:sz w:val="27"/>
          <w:szCs w:val="27"/>
        </w:rPr>
        <w:t xml:space="preserve"> такой </w:t>
      </w:r>
      <w:proofErr w:type="spellStart"/>
      <w:r>
        <w:rPr>
          <w:rFonts w:ascii="Arial" w:hAnsi="Arial" w:cs="Arial"/>
          <w:color w:val="2C2A29"/>
          <w:sz w:val="27"/>
          <w:szCs w:val="27"/>
        </w:rPr>
        <w:t>бизнес-модели</w:t>
      </w:r>
      <w:proofErr w:type="spellEnd"/>
      <w:r>
        <w:rPr>
          <w:rFonts w:ascii="Arial" w:hAnsi="Arial" w:cs="Arial"/>
          <w:color w:val="2C2A29"/>
          <w:sz w:val="27"/>
          <w:szCs w:val="27"/>
        </w:rPr>
        <w:t>.</w:t>
      </w:r>
      <w:r>
        <w:rPr>
          <w:rFonts w:ascii="Arial" w:hAnsi="Arial" w:cs="Arial"/>
          <w:color w:val="2C2A29"/>
          <w:sz w:val="27"/>
          <w:szCs w:val="27"/>
        </w:rPr>
        <w:br/>
        <w:t xml:space="preserve">— Какова ценовая </w:t>
      </w:r>
      <w:proofErr w:type="gramStart"/>
      <w:r>
        <w:rPr>
          <w:rFonts w:ascii="Arial" w:hAnsi="Arial" w:cs="Arial"/>
          <w:color w:val="2C2A29"/>
          <w:sz w:val="27"/>
          <w:szCs w:val="27"/>
        </w:rPr>
        <w:t>политика на</w:t>
      </w:r>
      <w:proofErr w:type="gramEnd"/>
      <w:r>
        <w:rPr>
          <w:rFonts w:ascii="Arial" w:hAnsi="Arial" w:cs="Arial"/>
          <w:color w:val="2C2A29"/>
          <w:sz w:val="27"/>
          <w:szCs w:val="27"/>
        </w:rPr>
        <w:t xml:space="preserve"> вашу продукцию?</w:t>
      </w:r>
      <w:r>
        <w:rPr>
          <w:rFonts w:ascii="Arial" w:hAnsi="Arial" w:cs="Arial"/>
          <w:color w:val="2C2A29"/>
          <w:sz w:val="27"/>
          <w:szCs w:val="27"/>
        </w:rPr>
        <w:br/>
        <w:t>— Гибкая. Вся экономика очень четко считается. Здесь важно лишь не испытывать ни иллюзий, ни жадности. Поскольку мы всю головную боль продвижения товара перекладываем на клиента, мы достаточно скромны в своих запросах. Нам важнее загрузить мощности и получить эффект масштаба. К тому же, если рынок меняется и клиенты предлагают условия лучше, то наш клиент просто скажет об этом. И будет правильно нами понят. Мы ведь ставим на открытость в отношениях.</w:t>
      </w:r>
      <w:r>
        <w:rPr>
          <w:rFonts w:ascii="Arial" w:hAnsi="Arial" w:cs="Arial"/>
          <w:color w:val="2C2A29"/>
          <w:sz w:val="27"/>
          <w:szCs w:val="27"/>
        </w:rPr>
        <w:br/>
        <w:t xml:space="preserve">— Помогает ли факт продаж за рубеж продажам на территории родной </w:t>
      </w:r>
      <w:r>
        <w:rPr>
          <w:rFonts w:ascii="Arial" w:hAnsi="Arial" w:cs="Arial"/>
          <w:color w:val="2C2A29"/>
          <w:sz w:val="27"/>
          <w:szCs w:val="27"/>
        </w:rPr>
        <w:lastRenderedPageBreak/>
        <w:t>страны?</w:t>
      </w:r>
      <w:r>
        <w:rPr>
          <w:rFonts w:ascii="Arial" w:hAnsi="Arial" w:cs="Arial"/>
          <w:color w:val="2C2A29"/>
          <w:sz w:val="27"/>
          <w:szCs w:val="27"/>
        </w:rPr>
        <w:br/>
        <w:t xml:space="preserve">— Скорее наоборот. </w:t>
      </w:r>
      <w:proofErr w:type="spellStart"/>
      <w:r>
        <w:rPr>
          <w:rFonts w:ascii="Arial" w:hAnsi="Arial" w:cs="Arial"/>
          <w:color w:val="2C2A29"/>
          <w:sz w:val="27"/>
          <w:szCs w:val="27"/>
        </w:rPr>
        <w:t>Референтный</w:t>
      </w:r>
      <w:proofErr w:type="spellEnd"/>
      <w:r>
        <w:rPr>
          <w:rFonts w:ascii="Arial" w:hAnsi="Arial" w:cs="Arial"/>
          <w:color w:val="2C2A29"/>
          <w:sz w:val="27"/>
          <w:szCs w:val="27"/>
        </w:rPr>
        <w:t xml:space="preserve"> список наших российских клиентов может послужить лучшей рекомендацией потенциальному экспортному клиенту.</w:t>
      </w:r>
      <w:r>
        <w:rPr>
          <w:rFonts w:ascii="Arial" w:hAnsi="Arial" w:cs="Arial"/>
          <w:color w:val="2C2A29"/>
          <w:sz w:val="27"/>
          <w:szCs w:val="27"/>
        </w:rPr>
        <w:br/>
        <w:t>— Вадим Юрьевич, является ли логистика проблемой в настоящий момент?</w:t>
      </w:r>
      <w:r>
        <w:rPr>
          <w:rFonts w:ascii="Arial" w:hAnsi="Arial" w:cs="Arial"/>
          <w:color w:val="2C2A29"/>
          <w:sz w:val="27"/>
          <w:szCs w:val="27"/>
        </w:rPr>
        <w:br/>
        <w:t>— О, да! Один из крупнейших наших клиентов находится в Молдове. Представляете, с какими транспортными проблемами нам приходится сталкиваться в нынешней политической ситуации. Крюк просто гигантский!</w:t>
      </w:r>
      <w:r>
        <w:rPr>
          <w:rFonts w:ascii="Arial" w:hAnsi="Arial" w:cs="Arial"/>
          <w:color w:val="2C2A29"/>
          <w:sz w:val="27"/>
          <w:szCs w:val="27"/>
        </w:rPr>
        <w:br/>
        <w:t>— Наличие продуктовых линеек для разных рынков?</w:t>
      </w:r>
      <w:r>
        <w:rPr>
          <w:rFonts w:ascii="Arial" w:hAnsi="Arial" w:cs="Arial"/>
          <w:color w:val="2C2A29"/>
          <w:sz w:val="27"/>
          <w:szCs w:val="27"/>
        </w:rPr>
        <w:br/>
        <w:t>— Хлопья можно сделать из всего, что можно себе представить. Из любой культуры. Инициатива полностью на стороне нашего клиента.</w:t>
      </w:r>
      <w:r>
        <w:rPr>
          <w:rFonts w:ascii="Arial" w:hAnsi="Arial" w:cs="Arial"/>
          <w:color w:val="2C2A29"/>
          <w:sz w:val="27"/>
          <w:szCs w:val="27"/>
        </w:rPr>
        <w:br/>
        <w:t xml:space="preserve">— Есть ли свой магазин на </w:t>
      </w:r>
      <w:proofErr w:type="spellStart"/>
      <w:r>
        <w:rPr>
          <w:rFonts w:ascii="Arial" w:hAnsi="Arial" w:cs="Arial"/>
          <w:color w:val="2C2A29"/>
          <w:sz w:val="27"/>
          <w:szCs w:val="27"/>
        </w:rPr>
        <w:t>маркет-плейсах</w:t>
      </w:r>
      <w:proofErr w:type="spellEnd"/>
      <w:r>
        <w:rPr>
          <w:rFonts w:ascii="Arial" w:hAnsi="Arial" w:cs="Arial"/>
          <w:color w:val="2C2A29"/>
          <w:sz w:val="27"/>
          <w:szCs w:val="27"/>
        </w:rPr>
        <w:t>?</w:t>
      </w:r>
      <w:r>
        <w:rPr>
          <w:rFonts w:ascii="Arial" w:hAnsi="Arial" w:cs="Arial"/>
          <w:color w:val="2C2A29"/>
          <w:sz w:val="27"/>
          <w:szCs w:val="27"/>
        </w:rPr>
        <w:br/>
        <w:t xml:space="preserve">— Нет, мы этим каналом не пользуемся. А наши клиенты — да! </w:t>
      </w:r>
      <w:proofErr w:type="gramStart"/>
      <w:r>
        <w:rPr>
          <w:rFonts w:ascii="Arial" w:hAnsi="Arial" w:cs="Arial"/>
          <w:color w:val="2C2A29"/>
          <w:sz w:val="27"/>
          <w:szCs w:val="27"/>
        </w:rPr>
        <w:t>Ну</w:t>
      </w:r>
      <w:proofErr w:type="gramEnd"/>
      <w:r>
        <w:rPr>
          <w:rFonts w:ascii="Arial" w:hAnsi="Arial" w:cs="Arial"/>
          <w:color w:val="2C2A29"/>
          <w:sz w:val="27"/>
          <w:szCs w:val="27"/>
        </w:rPr>
        <w:t xml:space="preserve"> тут тот же принцип разделения оптового и розничного сегментов рынка.</w:t>
      </w:r>
      <w:r>
        <w:rPr>
          <w:rFonts w:ascii="Arial" w:hAnsi="Arial" w:cs="Arial"/>
          <w:color w:val="2C2A29"/>
          <w:sz w:val="27"/>
          <w:szCs w:val="27"/>
        </w:rPr>
        <w:br/>
        <w:t>— Как вам удается все время оставаться «на плаву» независимо от состояния внешнего и внутреннего рынка?</w:t>
      </w:r>
      <w:r>
        <w:rPr>
          <w:rFonts w:ascii="Arial" w:hAnsi="Arial" w:cs="Arial"/>
          <w:color w:val="2C2A29"/>
          <w:sz w:val="27"/>
          <w:szCs w:val="27"/>
        </w:rPr>
        <w:br/>
        <w:t>— Рынком управлять невозможно, а на плаву оставаться сложно, очень сложно. В 2020 году наше предприятие пережило настоящий бум. Гречка понадобилась всем, ну Вы помните, что тогда происходило в стране и в мире. Потом был спад. Сейчас мы вообще сократили линию производства гречки до минимума — конкурировать с Алтаем (крупнейшим производителем данной культуры) не имеет смысла. Сосредоточились на производстве того, что хорошо умеем делать — хлопьев. В 2023 году, например, мы произвели их 9303 тонны, а выручка от их реализации составила 522 миллиона рублей.</w:t>
      </w:r>
      <w:r>
        <w:rPr>
          <w:rFonts w:ascii="Arial" w:hAnsi="Arial" w:cs="Arial"/>
          <w:color w:val="2C2A29"/>
          <w:sz w:val="27"/>
          <w:szCs w:val="27"/>
        </w:rPr>
        <w:br/>
        <w:t>Еще слагаемые успеха? Это наша команда. Все сотрудники ПК «</w:t>
      </w:r>
      <w:proofErr w:type="spellStart"/>
      <w:r>
        <w:rPr>
          <w:rFonts w:ascii="Arial" w:hAnsi="Arial" w:cs="Arial"/>
          <w:color w:val="2C2A29"/>
          <w:sz w:val="27"/>
          <w:szCs w:val="27"/>
        </w:rPr>
        <w:t>Агропродукт</w:t>
      </w:r>
      <w:proofErr w:type="spellEnd"/>
      <w:r>
        <w:rPr>
          <w:rFonts w:ascii="Arial" w:hAnsi="Arial" w:cs="Arial"/>
          <w:color w:val="2C2A29"/>
          <w:sz w:val="27"/>
          <w:szCs w:val="27"/>
        </w:rPr>
        <w:t>».</w:t>
      </w:r>
    </w:p>
    <w:p w:rsidR="00671C67" w:rsidRDefault="00671C67" w:rsidP="00671C67">
      <w:pPr>
        <w:pStyle w:val="a4"/>
        <w:rPr>
          <w:rFonts w:ascii="Arial" w:hAnsi="Arial" w:cs="Arial"/>
          <w:color w:val="2C2A29"/>
          <w:sz w:val="27"/>
          <w:szCs w:val="27"/>
        </w:rPr>
      </w:pPr>
      <w:r>
        <w:rPr>
          <w:rFonts w:ascii="Arial" w:hAnsi="Arial" w:cs="Arial"/>
          <w:b/>
          <w:bCs/>
          <w:color w:val="2C2A29"/>
          <w:sz w:val="27"/>
          <w:szCs w:val="27"/>
        </w:rPr>
        <w:t>Успех предприятия — дело коллективное!</w:t>
      </w:r>
    </w:p>
    <w:p w:rsidR="00671C67" w:rsidRDefault="00671C67" w:rsidP="00671C67">
      <w:pPr>
        <w:pStyle w:val="a4"/>
        <w:rPr>
          <w:rFonts w:ascii="Arial" w:hAnsi="Arial" w:cs="Arial"/>
          <w:color w:val="2C2A29"/>
          <w:sz w:val="27"/>
          <w:szCs w:val="27"/>
        </w:rPr>
      </w:pPr>
      <w:r>
        <w:rPr>
          <w:rFonts w:ascii="Arial" w:hAnsi="Arial" w:cs="Arial"/>
          <w:color w:val="2C2A29"/>
          <w:sz w:val="27"/>
          <w:szCs w:val="27"/>
        </w:rPr>
        <w:t xml:space="preserve">Мне повезло с коллективом. Все они не просто хорошие, ответственные и исполнительные работники. Они — увлеченные, талантливые люди. Выживать в современных экономических условиях и производить отличную, конкурентоспособную продукцию — здесь нужен талант. Знаете, у нас такие ребята работают, которые могут даже изобрести свои собственные станки и приспособления для оптимизации труда. Мы, кстати, участвуем в реализации нацпроекта «Повышение производительности труда», </w:t>
      </w:r>
      <w:proofErr w:type="gramStart"/>
      <w:r>
        <w:rPr>
          <w:rFonts w:ascii="Arial" w:hAnsi="Arial" w:cs="Arial"/>
          <w:color w:val="2C2A29"/>
          <w:sz w:val="27"/>
          <w:szCs w:val="27"/>
        </w:rPr>
        <w:t>причем</w:t>
      </w:r>
      <w:proofErr w:type="gramEnd"/>
      <w:r>
        <w:rPr>
          <w:rFonts w:ascii="Arial" w:hAnsi="Arial" w:cs="Arial"/>
          <w:color w:val="2C2A29"/>
          <w:sz w:val="27"/>
          <w:szCs w:val="27"/>
        </w:rPr>
        <w:t xml:space="preserve"> весьма успешно и продуктивно. Так что экономическая ситуация может меняться сколько ей угодно, это закономерно. Но высшая наша движущая сила — это наш энтузиазм, это талант наших сотрудников, это команда, которая, я уверен, войдет в историю нашего предприятия. Экспорт — это только один из механизмов нашего бизнеса. Главная же его суть — стремление людей работать так, как умеют только русские люди, брать новые и новые вершины, стремиться к новым горизонтам. И это — наш главный залог успеха.</w:t>
      </w:r>
    </w:p>
    <w:p w:rsidR="00671C67" w:rsidRDefault="00671C67" w:rsidP="00671C67">
      <w:pPr>
        <w:pStyle w:val="a4"/>
        <w:rPr>
          <w:rFonts w:ascii="Arial" w:hAnsi="Arial" w:cs="Arial"/>
          <w:color w:val="2C2A29"/>
          <w:sz w:val="27"/>
          <w:szCs w:val="27"/>
        </w:rPr>
      </w:pPr>
      <w:r>
        <w:rPr>
          <w:rFonts w:ascii="Arial" w:hAnsi="Arial" w:cs="Arial"/>
          <w:color w:val="2C2A29"/>
          <w:sz w:val="27"/>
          <w:szCs w:val="27"/>
        </w:rPr>
        <w:lastRenderedPageBreak/>
        <w:t>Источник: </w:t>
      </w:r>
      <w:hyperlink r:id="rId4" w:history="1">
        <w:r>
          <w:rPr>
            <w:rStyle w:val="a3"/>
            <w:rFonts w:ascii="Arial" w:hAnsi="Arial" w:cs="Arial"/>
            <w:color w:val="E04E39"/>
            <w:sz w:val="27"/>
            <w:szCs w:val="27"/>
          </w:rPr>
          <w:t>"</w:t>
        </w:r>
        <w:proofErr w:type="spellStart"/>
        <w:r>
          <w:rPr>
            <w:rStyle w:val="a3"/>
            <w:rFonts w:ascii="Arial" w:hAnsi="Arial" w:cs="Arial"/>
            <w:color w:val="E04E39"/>
            <w:sz w:val="27"/>
            <w:szCs w:val="27"/>
          </w:rPr>
          <w:t>Медвенские</w:t>
        </w:r>
        <w:proofErr w:type="spellEnd"/>
        <w:r>
          <w:rPr>
            <w:rStyle w:val="a3"/>
            <w:rFonts w:ascii="Arial" w:hAnsi="Arial" w:cs="Arial"/>
            <w:color w:val="E04E39"/>
            <w:sz w:val="27"/>
            <w:szCs w:val="27"/>
          </w:rPr>
          <w:t xml:space="preserve"> новости"</w:t>
        </w:r>
      </w:hyperlink>
    </w:p>
    <w:p w:rsidR="00671C67" w:rsidRDefault="00671C67" w:rsidP="00671C67">
      <w:pPr>
        <w:pStyle w:val="3"/>
        <w:spacing w:before="0" w:beforeAutospacing="0" w:after="0" w:afterAutospacing="0"/>
        <w:rPr>
          <w:rFonts w:ascii="Arial" w:hAnsi="Arial" w:cs="Arial"/>
          <w:color w:val="2C2A29"/>
        </w:rPr>
      </w:pPr>
    </w:p>
    <w:p w:rsidR="00671C67" w:rsidRDefault="00671C67" w:rsidP="00671C67">
      <w:pPr>
        <w:pStyle w:val="a4"/>
        <w:rPr>
          <w:rFonts w:ascii="Arial" w:hAnsi="Arial" w:cs="Arial"/>
          <w:color w:val="2C2A29"/>
          <w:sz w:val="27"/>
          <w:szCs w:val="27"/>
        </w:rPr>
      </w:pPr>
      <w:r>
        <w:rPr>
          <w:rFonts w:ascii="Arial" w:hAnsi="Arial" w:cs="Arial"/>
          <w:i/>
          <w:iCs/>
          <w:color w:val="2C2A29"/>
          <w:sz w:val="27"/>
          <w:szCs w:val="27"/>
        </w:rPr>
        <w:t>Центр поддержки экспорта Курской области функционирует на базе Автономной некоммерческой организации «Центр «Мой бизнес» Курской области». </w:t>
      </w:r>
    </w:p>
    <w:p w:rsidR="00671C67" w:rsidRDefault="00671C67" w:rsidP="00671C67">
      <w:pPr>
        <w:pStyle w:val="a4"/>
        <w:rPr>
          <w:rFonts w:ascii="Arial" w:hAnsi="Arial" w:cs="Arial"/>
          <w:color w:val="2C2A29"/>
          <w:sz w:val="27"/>
          <w:szCs w:val="27"/>
        </w:rPr>
      </w:pPr>
      <w:r>
        <w:rPr>
          <w:rFonts w:ascii="Arial" w:hAnsi="Arial" w:cs="Arial"/>
          <w:i/>
          <w:iCs/>
          <w:color w:val="2C2A29"/>
          <w:sz w:val="27"/>
          <w:szCs w:val="27"/>
        </w:rPr>
        <w:t xml:space="preserve">В рамках своей деятельности Центр поддержки экспорта оказывает информационно-аналитическую, консультационную и организационную поддержку внешнеэкономической деятельности субъектов малого и среднего предпринимательства, содействует выходу </w:t>
      </w:r>
      <w:proofErr w:type="spellStart"/>
      <w:proofErr w:type="gramStart"/>
      <w:r>
        <w:rPr>
          <w:rFonts w:ascii="Arial" w:hAnsi="Arial" w:cs="Arial"/>
          <w:i/>
          <w:iCs/>
          <w:color w:val="2C2A29"/>
          <w:sz w:val="27"/>
          <w:szCs w:val="27"/>
        </w:rPr>
        <w:t>экспортно</w:t>
      </w:r>
      <w:proofErr w:type="spellEnd"/>
      <w:r>
        <w:rPr>
          <w:rFonts w:ascii="Arial" w:hAnsi="Arial" w:cs="Arial"/>
          <w:i/>
          <w:iCs/>
          <w:color w:val="2C2A29"/>
          <w:sz w:val="27"/>
          <w:szCs w:val="27"/>
        </w:rPr>
        <w:t xml:space="preserve"> ориентированных</w:t>
      </w:r>
      <w:proofErr w:type="gramEnd"/>
      <w:r>
        <w:rPr>
          <w:rFonts w:ascii="Arial" w:hAnsi="Arial" w:cs="Arial"/>
          <w:i/>
          <w:iCs/>
          <w:color w:val="2C2A29"/>
          <w:sz w:val="27"/>
          <w:szCs w:val="27"/>
        </w:rPr>
        <w:t xml:space="preserve"> субъектов МСП на международные рынки. Услуги предоставляются по нацпроекту «Малое и среднее предпринимательство». </w:t>
      </w:r>
    </w:p>
    <w:p w:rsidR="00671C67" w:rsidRDefault="00671C67" w:rsidP="00671C67">
      <w:pPr>
        <w:pStyle w:val="a4"/>
        <w:rPr>
          <w:rFonts w:ascii="Arial" w:hAnsi="Arial" w:cs="Arial"/>
          <w:color w:val="2C2A29"/>
          <w:sz w:val="27"/>
          <w:szCs w:val="27"/>
        </w:rPr>
      </w:pPr>
      <w:r>
        <w:rPr>
          <w:rFonts w:ascii="Arial" w:hAnsi="Arial" w:cs="Arial"/>
          <w:i/>
          <w:iCs/>
          <w:color w:val="2C2A29"/>
          <w:sz w:val="27"/>
          <w:szCs w:val="27"/>
        </w:rPr>
        <w:t xml:space="preserve">Информационное освещение </w:t>
      </w:r>
      <w:proofErr w:type="gramStart"/>
      <w:r>
        <w:rPr>
          <w:rFonts w:ascii="Arial" w:hAnsi="Arial" w:cs="Arial"/>
          <w:i/>
          <w:iCs/>
          <w:color w:val="2C2A29"/>
          <w:sz w:val="27"/>
          <w:szCs w:val="27"/>
        </w:rPr>
        <w:t>деятельности Центра поддержки экспорта Курской области</w:t>
      </w:r>
      <w:proofErr w:type="gramEnd"/>
      <w:r>
        <w:rPr>
          <w:rFonts w:ascii="Arial" w:hAnsi="Arial" w:cs="Arial"/>
          <w:i/>
          <w:iCs/>
          <w:color w:val="2C2A29"/>
          <w:sz w:val="27"/>
          <w:szCs w:val="27"/>
        </w:rPr>
        <w:t xml:space="preserve"> осуществляется на официальном сайте export46.ru</w:t>
      </w:r>
    </w:p>
    <w:p w:rsidR="00671C67" w:rsidRDefault="00671C67" w:rsidP="00671C67">
      <w:pPr>
        <w:pStyle w:val="a4"/>
        <w:rPr>
          <w:rFonts w:ascii="Arial" w:hAnsi="Arial" w:cs="Arial"/>
          <w:color w:val="2C2A29"/>
          <w:sz w:val="27"/>
          <w:szCs w:val="27"/>
        </w:rPr>
      </w:pPr>
      <w:r>
        <w:rPr>
          <w:rFonts w:ascii="Arial" w:hAnsi="Arial" w:cs="Arial"/>
          <w:color w:val="2C2A29"/>
          <w:sz w:val="27"/>
          <w:szCs w:val="27"/>
        </w:rPr>
        <w:t> </w:t>
      </w:r>
    </w:p>
    <w:p w:rsidR="00D65DD4" w:rsidRPr="00671C67" w:rsidRDefault="00D65DD4" w:rsidP="00671C67"/>
    <w:sectPr w:rsidR="00D65DD4" w:rsidRPr="00671C67" w:rsidSect="00E81A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3747"/>
    <w:rsid w:val="005E3747"/>
    <w:rsid w:val="00615784"/>
    <w:rsid w:val="00671C67"/>
    <w:rsid w:val="009323B4"/>
    <w:rsid w:val="00AB20AA"/>
    <w:rsid w:val="00D65DD4"/>
    <w:rsid w:val="00E045DB"/>
    <w:rsid w:val="00E81A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AD6"/>
  </w:style>
  <w:style w:type="paragraph" w:styleId="1">
    <w:name w:val="heading 1"/>
    <w:basedOn w:val="a"/>
    <w:link w:val="10"/>
    <w:uiPriority w:val="9"/>
    <w:qFormat/>
    <w:rsid w:val="00671C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671C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671C6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5DD4"/>
    <w:rPr>
      <w:color w:val="0000FF" w:themeColor="hyperlink"/>
      <w:u w:val="single"/>
    </w:rPr>
  </w:style>
  <w:style w:type="paragraph" w:customStyle="1" w:styleId="msonormalmrcssattr">
    <w:name w:val="msonormal_mr_css_attr"/>
    <w:basedOn w:val="a"/>
    <w:rsid w:val="00D65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71C6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671C67"/>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671C67"/>
    <w:rPr>
      <w:rFonts w:ascii="Times New Roman" w:eastAsia="Times New Roman" w:hAnsi="Times New Roman" w:cs="Times New Roman"/>
      <w:b/>
      <w:bCs/>
      <w:sz w:val="20"/>
      <w:szCs w:val="20"/>
    </w:rPr>
  </w:style>
  <w:style w:type="paragraph" w:styleId="a4">
    <w:name w:val="Normal (Web)"/>
    <w:basedOn w:val="a"/>
    <w:uiPriority w:val="99"/>
    <w:semiHidden/>
    <w:unhideWhenUsed/>
    <w:rsid w:val="00671C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5262169">
      <w:bodyDiv w:val="1"/>
      <w:marLeft w:val="0"/>
      <w:marRight w:val="0"/>
      <w:marTop w:val="0"/>
      <w:marBottom w:val="0"/>
      <w:divBdr>
        <w:top w:val="none" w:sz="0" w:space="0" w:color="auto"/>
        <w:left w:val="none" w:sz="0" w:space="0" w:color="auto"/>
        <w:bottom w:val="none" w:sz="0" w:space="0" w:color="auto"/>
        <w:right w:val="none" w:sz="0" w:space="0" w:color="auto"/>
      </w:divBdr>
      <w:divsChild>
        <w:div w:id="1789423688">
          <w:marLeft w:val="0"/>
          <w:marRight w:val="0"/>
          <w:marTop w:val="0"/>
          <w:marBottom w:val="0"/>
          <w:divBdr>
            <w:top w:val="none" w:sz="0" w:space="0" w:color="auto"/>
            <w:left w:val="none" w:sz="0" w:space="0" w:color="auto"/>
            <w:bottom w:val="none" w:sz="0" w:space="0" w:color="auto"/>
            <w:right w:val="none" w:sz="0" w:space="0" w:color="auto"/>
          </w:divBdr>
        </w:div>
      </w:divsChild>
    </w:div>
    <w:div w:id="2059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ctbbfecaxdprqeob4bis.xn--p1ai/strategija-prezidenta/jeffekt-masshta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1210</Words>
  <Characters>6903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2024-07-09T13:11:00Z</dcterms:created>
  <dcterms:modified xsi:type="dcterms:W3CDTF">2024-07-09T13:11:00Z</dcterms:modified>
</cp:coreProperties>
</file>