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0C2" w:rsidRPr="000220C2" w:rsidRDefault="000220C2" w:rsidP="000220C2">
      <w:pPr>
        <w:spacing w:after="712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</w:pPr>
      <w:r w:rsidRPr="000220C2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  <w:t>Молодых курских предпринимателей приглашают на образовательный форум «Амур»</w:t>
      </w:r>
    </w:p>
    <w:p w:rsidR="000220C2" w:rsidRPr="000220C2" w:rsidRDefault="000220C2" w:rsidP="000220C2">
      <w:pPr>
        <w:spacing w:after="0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</w:rPr>
        <w:drawing>
          <wp:inline distT="0" distB="0" distL="0" distR="0">
            <wp:extent cx="4119880" cy="4119880"/>
            <wp:effectExtent l="19050" t="0" r="0" b="0"/>
            <wp:docPr id="1" name="Рисунок 1" descr="https://sun9-63.userapi.com/impg/iadkX9zNrH_Mn8_Cmb7YZha5wav-DXaa2mNiCQ/vNWNoPOdosc.jpg?size=2160x2160&amp;quality=96&amp;sign=441fff78cec35e8db00b5024a7a505e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3.userapi.com/impg/iadkX9zNrH_Mn8_Cmb7YZha5wav-DXaa2mNiCQ/vNWNoPOdosc.jpg?size=2160x2160&amp;quality=96&amp;sign=441fff78cec35e8db00b5024a7a505ef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880" cy="411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20C2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0220C2">
        <w:rPr>
          <w:rFonts w:ascii="Arial" w:eastAsia="Times New Roman" w:hAnsi="Arial" w:cs="Arial"/>
          <w:color w:val="2C2A29"/>
          <w:sz w:val="29"/>
          <w:szCs w:val="29"/>
        </w:rPr>
        <w:br/>
        <w:t>В Хабаровске с 13 по 23 августа пройдет Всероссийский молодежный образовательный форум «Амур». Он проводится по четырем направлениям.</w:t>
      </w:r>
      <w:r w:rsidRPr="000220C2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0220C2">
        <w:rPr>
          <w:rFonts w:ascii="Arial" w:eastAsia="Times New Roman" w:hAnsi="Arial" w:cs="Arial"/>
          <w:color w:val="2C2A29"/>
          <w:sz w:val="29"/>
          <w:szCs w:val="29"/>
        </w:rPr>
        <w:br/>
        <w:t xml:space="preserve">I направление «Бизнес для </w:t>
      </w:r>
      <w:proofErr w:type="spellStart"/>
      <w:r w:rsidRPr="000220C2">
        <w:rPr>
          <w:rFonts w:ascii="Arial" w:eastAsia="Times New Roman" w:hAnsi="Arial" w:cs="Arial"/>
          <w:color w:val="2C2A29"/>
          <w:sz w:val="29"/>
          <w:szCs w:val="29"/>
        </w:rPr>
        <w:t>СВОих</w:t>
      </w:r>
      <w:proofErr w:type="spellEnd"/>
      <w:r w:rsidRPr="000220C2">
        <w:rPr>
          <w:rFonts w:ascii="Arial" w:eastAsia="Times New Roman" w:hAnsi="Arial" w:cs="Arial"/>
          <w:color w:val="2C2A29"/>
          <w:sz w:val="29"/>
          <w:szCs w:val="29"/>
        </w:rPr>
        <w:t>». Целевая аудитория – молодежь от 18 до 35 лет: предприниматели, осуществляющие деятельность, направленную на поддержку специальной военной операции (с 13 по 20 августа).</w:t>
      </w:r>
      <w:r w:rsidRPr="000220C2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0220C2">
        <w:rPr>
          <w:rFonts w:ascii="Arial" w:eastAsia="Times New Roman" w:hAnsi="Arial" w:cs="Arial"/>
          <w:color w:val="2C2A29"/>
          <w:sz w:val="29"/>
          <w:szCs w:val="29"/>
        </w:rPr>
        <w:br/>
        <w:t xml:space="preserve">II направление «Первые в бизнесе». Целевая аудитория – дети от </w:t>
      </w:r>
      <w:r w:rsidRPr="000220C2">
        <w:rPr>
          <w:rFonts w:ascii="Arial" w:eastAsia="Times New Roman" w:hAnsi="Arial" w:cs="Arial"/>
          <w:color w:val="2C2A29"/>
          <w:sz w:val="29"/>
          <w:szCs w:val="29"/>
        </w:rPr>
        <w:lastRenderedPageBreak/>
        <w:t>14 до 17 лет, заинтересованные в предпринимательской деятельности (с 13 по 23 августа).</w:t>
      </w:r>
      <w:r w:rsidRPr="000220C2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0220C2">
        <w:rPr>
          <w:rFonts w:ascii="Arial" w:eastAsia="Times New Roman" w:hAnsi="Arial" w:cs="Arial"/>
          <w:color w:val="2C2A29"/>
          <w:sz w:val="29"/>
          <w:szCs w:val="29"/>
        </w:rPr>
        <w:br/>
        <w:t xml:space="preserve">III направление «Технологическое предпринимательство». Целевая аудитория – молодежь от 18 до 35 лет, реализующая </w:t>
      </w:r>
      <w:proofErr w:type="gramStart"/>
      <w:r w:rsidRPr="000220C2">
        <w:rPr>
          <w:rFonts w:ascii="Arial" w:eastAsia="Times New Roman" w:hAnsi="Arial" w:cs="Arial"/>
          <w:color w:val="2C2A29"/>
          <w:sz w:val="29"/>
          <w:szCs w:val="29"/>
        </w:rPr>
        <w:t>инновационные</w:t>
      </w:r>
      <w:proofErr w:type="gramEnd"/>
      <w:r w:rsidRPr="000220C2">
        <w:rPr>
          <w:rFonts w:ascii="Arial" w:eastAsia="Times New Roman" w:hAnsi="Arial" w:cs="Arial"/>
          <w:color w:val="2C2A29"/>
          <w:sz w:val="29"/>
          <w:szCs w:val="29"/>
        </w:rPr>
        <w:t xml:space="preserve"> высокотехнологические </w:t>
      </w:r>
      <w:proofErr w:type="spellStart"/>
      <w:r w:rsidRPr="000220C2">
        <w:rPr>
          <w:rFonts w:ascii="Arial" w:eastAsia="Times New Roman" w:hAnsi="Arial" w:cs="Arial"/>
          <w:color w:val="2C2A29"/>
          <w:sz w:val="29"/>
          <w:szCs w:val="29"/>
        </w:rPr>
        <w:t>бизнес-идеи</w:t>
      </w:r>
      <w:proofErr w:type="spellEnd"/>
      <w:r w:rsidRPr="000220C2">
        <w:rPr>
          <w:rFonts w:ascii="Arial" w:eastAsia="Times New Roman" w:hAnsi="Arial" w:cs="Arial"/>
          <w:color w:val="2C2A29"/>
          <w:sz w:val="29"/>
          <w:szCs w:val="29"/>
        </w:rPr>
        <w:t xml:space="preserve"> (с 13 по 20 августа).</w:t>
      </w:r>
      <w:r w:rsidRPr="000220C2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0220C2">
        <w:rPr>
          <w:rFonts w:ascii="Arial" w:eastAsia="Times New Roman" w:hAnsi="Arial" w:cs="Arial"/>
          <w:color w:val="2C2A29"/>
          <w:sz w:val="29"/>
          <w:szCs w:val="29"/>
        </w:rPr>
        <w:br/>
        <w:t>IV направление «</w:t>
      </w:r>
      <w:proofErr w:type="spellStart"/>
      <w:r w:rsidRPr="000220C2">
        <w:rPr>
          <w:rFonts w:ascii="Arial" w:eastAsia="Times New Roman" w:hAnsi="Arial" w:cs="Arial"/>
          <w:color w:val="2C2A29"/>
          <w:sz w:val="29"/>
          <w:szCs w:val="29"/>
        </w:rPr>
        <w:t>Креативное</w:t>
      </w:r>
      <w:proofErr w:type="spellEnd"/>
      <w:r w:rsidRPr="000220C2">
        <w:rPr>
          <w:rFonts w:ascii="Arial" w:eastAsia="Times New Roman" w:hAnsi="Arial" w:cs="Arial"/>
          <w:color w:val="2C2A29"/>
          <w:sz w:val="29"/>
          <w:szCs w:val="29"/>
        </w:rPr>
        <w:t xml:space="preserve"> предпринимательство». </w:t>
      </w:r>
      <w:proofErr w:type="gramStart"/>
      <w:r w:rsidRPr="000220C2">
        <w:rPr>
          <w:rFonts w:ascii="Arial" w:eastAsia="Times New Roman" w:hAnsi="Arial" w:cs="Arial"/>
          <w:color w:val="2C2A29"/>
          <w:sz w:val="29"/>
          <w:szCs w:val="29"/>
        </w:rPr>
        <w:t xml:space="preserve">Целевая аудитория – молодежь от 18 до 35 лет, реализующая </w:t>
      </w:r>
      <w:proofErr w:type="spellStart"/>
      <w:r w:rsidRPr="000220C2">
        <w:rPr>
          <w:rFonts w:ascii="Arial" w:eastAsia="Times New Roman" w:hAnsi="Arial" w:cs="Arial"/>
          <w:color w:val="2C2A29"/>
          <w:sz w:val="29"/>
          <w:szCs w:val="29"/>
        </w:rPr>
        <w:t>бизнес-проекты</w:t>
      </w:r>
      <w:proofErr w:type="spellEnd"/>
      <w:r w:rsidRPr="000220C2">
        <w:rPr>
          <w:rFonts w:ascii="Arial" w:eastAsia="Times New Roman" w:hAnsi="Arial" w:cs="Arial"/>
          <w:color w:val="2C2A29"/>
          <w:sz w:val="29"/>
          <w:szCs w:val="29"/>
        </w:rPr>
        <w:t>, направленные на создание и использование результатов интеллектуальной деятельности (с 13 по 20 августа).</w:t>
      </w:r>
      <w:proofErr w:type="gramEnd"/>
      <w:r w:rsidRPr="000220C2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0220C2">
        <w:rPr>
          <w:rFonts w:ascii="Arial" w:eastAsia="Times New Roman" w:hAnsi="Arial" w:cs="Arial"/>
          <w:color w:val="2C2A29"/>
          <w:sz w:val="29"/>
          <w:szCs w:val="29"/>
        </w:rPr>
        <w:br/>
        <w:t>В рамках каждого направления состоится Всероссийский конкурс молодежных проектов Федерального агентства по делам молодежи.</w:t>
      </w:r>
      <w:r w:rsidRPr="000220C2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0220C2">
        <w:rPr>
          <w:rFonts w:ascii="Arial" w:eastAsia="Times New Roman" w:hAnsi="Arial" w:cs="Arial"/>
          <w:color w:val="2C2A29"/>
          <w:sz w:val="29"/>
          <w:szCs w:val="29"/>
        </w:rPr>
        <w:br/>
        <w:t>Участниками Форума в 2024 году в очном формате станут более 500 молодых людей.</w:t>
      </w:r>
      <w:r w:rsidRPr="000220C2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0220C2">
        <w:rPr>
          <w:rFonts w:ascii="Arial" w:eastAsia="Times New Roman" w:hAnsi="Arial" w:cs="Arial"/>
          <w:color w:val="2C2A29"/>
          <w:sz w:val="29"/>
          <w:szCs w:val="29"/>
        </w:rPr>
        <w:br/>
        <w:t>Прием заявок на участие в Форуме осуществляется до 20 июня на сайте автоматизированной информационной системы «Молодежь России»: </w:t>
      </w:r>
      <w:hyperlink r:id="rId5" w:tgtFrame="_blank" w:history="1">
        <w:r w:rsidRPr="000220C2">
          <w:rPr>
            <w:rFonts w:ascii="Arial" w:eastAsia="Times New Roman" w:hAnsi="Arial" w:cs="Arial"/>
            <w:color w:val="E04E39"/>
            <w:sz w:val="29"/>
            <w:u w:val="single"/>
          </w:rPr>
          <w:t>https://events.myrosmol.ru/forums/amur_2024/</w:t>
        </w:r>
      </w:hyperlink>
      <w:r w:rsidRPr="000220C2">
        <w:rPr>
          <w:rFonts w:ascii="Arial" w:eastAsia="Times New Roman" w:hAnsi="Arial" w:cs="Arial"/>
          <w:color w:val="2C2A29"/>
          <w:sz w:val="29"/>
          <w:szCs w:val="29"/>
        </w:rPr>
        <w:t>.</w:t>
      </w:r>
      <w:r w:rsidRPr="000220C2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0220C2">
        <w:rPr>
          <w:rFonts w:ascii="Arial" w:eastAsia="Times New Roman" w:hAnsi="Arial" w:cs="Arial"/>
          <w:color w:val="2C2A29"/>
          <w:sz w:val="29"/>
          <w:szCs w:val="29"/>
        </w:rPr>
        <w:br/>
        <w:t xml:space="preserve">Контактные лица: Ратова Ирина Сергеевна – заместитель начальника управления молодежной политики Министерства внутренней и молодежной политики Курской области, тел.: (4712) 400-200 </w:t>
      </w:r>
      <w:proofErr w:type="spellStart"/>
      <w:r w:rsidRPr="000220C2">
        <w:rPr>
          <w:rFonts w:ascii="Arial" w:eastAsia="Times New Roman" w:hAnsi="Arial" w:cs="Arial"/>
          <w:color w:val="2C2A29"/>
          <w:sz w:val="29"/>
          <w:szCs w:val="29"/>
        </w:rPr>
        <w:t>доб</w:t>
      </w:r>
      <w:proofErr w:type="spellEnd"/>
      <w:r w:rsidRPr="000220C2">
        <w:rPr>
          <w:rFonts w:ascii="Arial" w:eastAsia="Times New Roman" w:hAnsi="Arial" w:cs="Arial"/>
          <w:color w:val="2C2A29"/>
          <w:sz w:val="29"/>
          <w:szCs w:val="29"/>
        </w:rPr>
        <w:t>. 1292.</w:t>
      </w:r>
    </w:p>
    <w:p w:rsidR="0087026E" w:rsidRDefault="0087026E"/>
    <w:sectPr w:rsidR="00870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0220C2"/>
    <w:rsid w:val="000220C2"/>
    <w:rsid w:val="00870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20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0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0220C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2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20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4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events.myrosmol.ru%2Fforums%2Famur_2024%2F&amp;post=-75894177_8469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252</Words>
  <Characters>1443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2024-06-19T13:07:00Z</dcterms:created>
  <dcterms:modified xsi:type="dcterms:W3CDTF">2024-06-19T13:07:00Z</dcterms:modified>
</cp:coreProperties>
</file>