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34" w:rsidRDefault="00596D34">
      <w:pPr>
        <w:spacing w:line="1" w:lineRule="exact"/>
      </w:pPr>
      <w:r>
        <w:pict>
          <v:rect id="_x0000_s1026" style="position:absolute;margin-left:0;margin-top:0;width:595pt;height:842pt;z-index:-251658752;mso-position-horizontal-relative:page;mso-position-vertical-relative:page" fillcolor="#fdfcfd" stroked="f">
            <w10:wrap anchorx="page" anchory="page"/>
          </v:rect>
        </w:pict>
      </w:r>
    </w:p>
    <w:p w:rsidR="00596D34" w:rsidRPr="00B76397" w:rsidRDefault="005B6F19">
      <w:pPr>
        <w:pStyle w:val="1"/>
        <w:ind w:firstLine="740"/>
        <w:jc w:val="both"/>
        <w:rPr>
          <w:color w:val="auto"/>
          <w:sz w:val="28"/>
          <w:szCs w:val="28"/>
        </w:rPr>
      </w:pPr>
      <w:r w:rsidRPr="00B76397">
        <w:rPr>
          <w:color w:val="auto"/>
          <w:sz w:val="28"/>
          <w:szCs w:val="28"/>
        </w:rPr>
        <w:t xml:space="preserve">Союз «Торгово-промышленная палата Курской области» </w:t>
      </w:r>
      <w:r w:rsidRPr="00B76397">
        <w:rPr>
          <w:color w:val="auto"/>
          <w:sz w:val="28"/>
          <w:szCs w:val="28"/>
        </w:rPr>
        <w:t>пров</w:t>
      </w:r>
      <w:r w:rsidR="00B76397" w:rsidRPr="00B76397">
        <w:rPr>
          <w:color w:val="auto"/>
          <w:sz w:val="28"/>
          <w:szCs w:val="28"/>
        </w:rPr>
        <w:t>одит</w:t>
      </w:r>
      <w:r w:rsidRPr="00B76397">
        <w:rPr>
          <w:color w:val="auto"/>
          <w:sz w:val="28"/>
          <w:szCs w:val="28"/>
        </w:rPr>
        <w:t xml:space="preserve"> XI этап</w:t>
      </w:r>
      <w:r w:rsidRPr="00B76397">
        <w:rPr>
          <w:color w:val="auto"/>
          <w:sz w:val="28"/>
          <w:szCs w:val="28"/>
        </w:rPr>
        <w:t xml:space="preserve"> специального проекта Торгово-промышленной палаты Российской Федерации «БИЗНЕС</w:t>
      </w:r>
      <w:r w:rsidR="00551691">
        <w:rPr>
          <w:color w:val="auto"/>
          <w:sz w:val="28"/>
          <w:szCs w:val="28"/>
        </w:rPr>
        <w:t>-</w:t>
      </w:r>
      <w:r w:rsidRPr="00B76397">
        <w:rPr>
          <w:color w:val="auto"/>
          <w:sz w:val="28"/>
          <w:szCs w:val="28"/>
        </w:rPr>
        <w:t xml:space="preserve">БАРОМЕТР </w:t>
      </w:r>
      <w:r w:rsidRPr="00B76397">
        <w:rPr>
          <w:color w:val="auto"/>
          <w:sz w:val="28"/>
          <w:szCs w:val="28"/>
        </w:rPr>
        <w:t xml:space="preserve">КОРРУПЦИИ» - </w:t>
      </w:r>
      <w:r w:rsidRPr="00B76397">
        <w:rPr>
          <w:color w:val="auto"/>
          <w:sz w:val="28"/>
          <w:szCs w:val="28"/>
        </w:rPr>
        <w:t xml:space="preserve">независимого </w:t>
      </w:r>
      <w:r w:rsidRPr="00B76397">
        <w:rPr>
          <w:color w:val="auto"/>
          <w:sz w:val="28"/>
          <w:szCs w:val="28"/>
        </w:rPr>
        <w:t xml:space="preserve">анонимного исследования предпринимателей с целью замера </w:t>
      </w:r>
      <w:proofErr w:type="spellStart"/>
      <w:r w:rsidRPr="00B76397">
        <w:rPr>
          <w:color w:val="auto"/>
          <w:sz w:val="28"/>
          <w:szCs w:val="28"/>
        </w:rPr>
        <w:t>антикоррупционных</w:t>
      </w:r>
      <w:proofErr w:type="spellEnd"/>
      <w:r w:rsidRPr="00B76397">
        <w:rPr>
          <w:color w:val="auto"/>
          <w:sz w:val="28"/>
          <w:szCs w:val="28"/>
        </w:rPr>
        <w:t xml:space="preserve"> настроений и оценки </w:t>
      </w:r>
      <w:proofErr w:type="spellStart"/>
      <w:r w:rsidRPr="00B76397">
        <w:rPr>
          <w:color w:val="auto"/>
          <w:sz w:val="28"/>
          <w:szCs w:val="28"/>
        </w:rPr>
        <w:t>антикоррупционной</w:t>
      </w:r>
      <w:proofErr w:type="spellEnd"/>
      <w:r w:rsidRPr="00B76397">
        <w:rPr>
          <w:color w:val="auto"/>
          <w:sz w:val="28"/>
          <w:szCs w:val="28"/>
        </w:rPr>
        <w:t xml:space="preserve"> политики в России.</w:t>
      </w:r>
    </w:p>
    <w:p w:rsidR="00596D34" w:rsidRPr="00B76397" w:rsidRDefault="005B6F19">
      <w:pPr>
        <w:pStyle w:val="1"/>
        <w:ind w:firstLine="740"/>
        <w:jc w:val="both"/>
        <w:rPr>
          <w:color w:val="auto"/>
          <w:sz w:val="28"/>
          <w:szCs w:val="28"/>
        </w:rPr>
      </w:pPr>
      <w:r w:rsidRPr="00B76397">
        <w:rPr>
          <w:color w:val="auto"/>
          <w:sz w:val="28"/>
          <w:szCs w:val="28"/>
        </w:rPr>
        <w:t xml:space="preserve">Проведение исследования «БИЗНЕС-БАРОМЕТР КОРРУПЦИИ» </w:t>
      </w:r>
      <w:r w:rsidRPr="00B76397">
        <w:rPr>
          <w:color w:val="auto"/>
          <w:sz w:val="28"/>
          <w:szCs w:val="28"/>
        </w:rPr>
        <w:t xml:space="preserve">закреплено пунктом 24 Национального плана </w:t>
      </w:r>
      <w:r w:rsidRPr="00B76397">
        <w:rPr>
          <w:color w:val="auto"/>
          <w:sz w:val="28"/>
          <w:szCs w:val="28"/>
        </w:rPr>
        <w:t xml:space="preserve">противодействия коррупции на 2021-2024 годы, </w:t>
      </w:r>
      <w:r w:rsidRPr="00B76397">
        <w:rPr>
          <w:color w:val="auto"/>
          <w:sz w:val="28"/>
          <w:szCs w:val="28"/>
        </w:rPr>
        <w:t xml:space="preserve">утвержденного </w:t>
      </w:r>
      <w:r w:rsidRPr="00B76397">
        <w:rPr>
          <w:color w:val="auto"/>
          <w:sz w:val="28"/>
          <w:szCs w:val="28"/>
        </w:rPr>
        <w:t xml:space="preserve">Указом </w:t>
      </w:r>
      <w:r w:rsidRPr="00B76397">
        <w:rPr>
          <w:color w:val="auto"/>
          <w:sz w:val="28"/>
          <w:szCs w:val="28"/>
        </w:rPr>
        <w:t xml:space="preserve">Президента </w:t>
      </w:r>
      <w:r w:rsidRPr="00B76397">
        <w:rPr>
          <w:color w:val="auto"/>
          <w:sz w:val="28"/>
          <w:szCs w:val="28"/>
        </w:rPr>
        <w:t>Российской Федерации от 16.08.2021 № 478.</w:t>
      </w:r>
    </w:p>
    <w:p w:rsidR="00596D34" w:rsidRPr="00B76397" w:rsidRDefault="005B6F19">
      <w:pPr>
        <w:pStyle w:val="1"/>
        <w:ind w:firstLine="740"/>
        <w:jc w:val="both"/>
        <w:rPr>
          <w:color w:val="auto"/>
          <w:sz w:val="28"/>
          <w:szCs w:val="28"/>
        </w:rPr>
      </w:pPr>
      <w:r w:rsidRPr="00B76397">
        <w:rPr>
          <w:color w:val="auto"/>
          <w:sz w:val="28"/>
          <w:szCs w:val="28"/>
        </w:rPr>
        <w:t xml:space="preserve">Каждое высказанное </w:t>
      </w:r>
      <w:r w:rsidRPr="00B76397">
        <w:rPr>
          <w:color w:val="auto"/>
          <w:sz w:val="28"/>
          <w:szCs w:val="28"/>
        </w:rPr>
        <w:t xml:space="preserve">мнение предпринимателя принципиально важно для </w:t>
      </w:r>
      <w:r w:rsidRPr="00B76397">
        <w:rPr>
          <w:color w:val="auto"/>
          <w:sz w:val="28"/>
          <w:szCs w:val="28"/>
        </w:rPr>
        <w:t xml:space="preserve">получения объективной информации </w:t>
      </w:r>
      <w:r w:rsidRPr="00B76397">
        <w:rPr>
          <w:color w:val="auto"/>
          <w:sz w:val="28"/>
          <w:szCs w:val="28"/>
        </w:rPr>
        <w:t>о проводимой работе по противодействию</w:t>
      </w:r>
      <w:r w:rsidRPr="00B76397">
        <w:rPr>
          <w:color w:val="auto"/>
          <w:sz w:val="28"/>
          <w:szCs w:val="28"/>
        </w:rPr>
        <w:t xml:space="preserve"> </w:t>
      </w:r>
      <w:r w:rsidRPr="00B76397">
        <w:rPr>
          <w:color w:val="auto"/>
          <w:sz w:val="28"/>
          <w:szCs w:val="28"/>
        </w:rPr>
        <w:t xml:space="preserve">коррупции в регионах России. Управление Президента Российской Федерации по вопросам противодействия коррупции будет проинформировано </w:t>
      </w:r>
      <w:r w:rsidRPr="00B76397">
        <w:rPr>
          <w:color w:val="auto"/>
          <w:sz w:val="28"/>
          <w:szCs w:val="28"/>
        </w:rPr>
        <w:t xml:space="preserve">о </w:t>
      </w:r>
      <w:r w:rsidRPr="00B76397">
        <w:rPr>
          <w:color w:val="auto"/>
          <w:sz w:val="28"/>
          <w:szCs w:val="28"/>
        </w:rPr>
        <w:t xml:space="preserve">полученных результатах </w:t>
      </w:r>
      <w:r w:rsidRPr="00B76397">
        <w:rPr>
          <w:color w:val="auto"/>
          <w:sz w:val="28"/>
          <w:szCs w:val="28"/>
        </w:rPr>
        <w:t xml:space="preserve">для </w:t>
      </w:r>
      <w:r w:rsidRPr="00B76397">
        <w:rPr>
          <w:color w:val="auto"/>
          <w:sz w:val="28"/>
          <w:szCs w:val="28"/>
        </w:rPr>
        <w:t xml:space="preserve">внесения </w:t>
      </w:r>
      <w:r w:rsidRPr="00B76397">
        <w:rPr>
          <w:color w:val="auto"/>
          <w:sz w:val="28"/>
          <w:szCs w:val="28"/>
        </w:rPr>
        <w:t xml:space="preserve">корректировки в региональные </w:t>
      </w:r>
      <w:proofErr w:type="spellStart"/>
      <w:r w:rsidRPr="00B76397">
        <w:rPr>
          <w:color w:val="auto"/>
          <w:sz w:val="28"/>
          <w:szCs w:val="28"/>
        </w:rPr>
        <w:t>антикоррупционные</w:t>
      </w:r>
      <w:proofErr w:type="spellEnd"/>
      <w:r w:rsidRPr="00B76397">
        <w:rPr>
          <w:color w:val="auto"/>
          <w:sz w:val="28"/>
          <w:szCs w:val="28"/>
        </w:rPr>
        <w:t xml:space="preserve"> </w:t>
      </w:r>
      <w:r w:rsidRPr="00B76397">
        <w:rPr>
          <w:color w:val="auto"/>
          <w:sz w:val="28"/>
          <w:szCs w:val="28"/>
        </w:rPr>
        <w:t>программы.</w:t>
      </w:r>
    </w:p>
    <w:p w:rsidR="00596D34" w:rsidRPr="00B76397" w:rsidRDefault="005B6F19">
      <w:pPr>
        <w:pStyle w:val="1"/>
        <w:ind w:firstLine="740"/>
        <w:jc w:val="both"/>
        <w:rPr>
          <w:b/>
          <w:color w:val="auto"/>
          <w:sz w:val="28"/>
          <w:szCs w:val="28"/>
        </w:rPr>
      </w:pPr>
      <w:r w:rsidRPr="00B76397">
        <w:rPr>
          <w:color w:val="auto"/>
          <w:sz w:val="28"/>
          <w:szCs w:val="28"/>
        </w:rPr>
        <w:t xml:space="preserve">Для </w:t>
      </w:r>
      <w:r w:rsidRPr="00B76397">
        <w:rPr>
          <w:color w:val="auto"/>
          <w:sz w:val="28"/>
          <w:szCs w:val="28"/>
        </w:rPr>
        <w:t xml:space="preserve">удобства респондентов анкета, состоящая </w:t>
      </w:r>
      <w:r w:rsidRPr="00B76397">
        <w:rPr>
          <w:color w:val="auto"/>
          <w:sz w:val="28"/>
          <w:szCs w:val="28"/>
        </w:rPr>
        <w:t xml:space="preserve">всего из </w:t>
      </w:r>
      <w:r w:rsidRPr="00B76397">
        <w:rPr>
          <w:color w:val="auto"/>
          <w:sz w:val="28"/>
          <w:szCs w:val="28"/>
        </w:rPr>
        <w:t xml:space="preserve">двадцати основных вопросов, размешена </w:t>
      </w:r>
      <w:r w:rsidRPr="00B76397">
        <w:rPr>
          <w:color w:val="auto"/>
          <w:sz w:val="28"/>
          <w:szCs w:val="28"/>
        </w:rPr>
        <w:t xml:space="preserve">по ссылке: </w:t>
      </w:r>
      <w:hyperlink r:id="rId6" w:history="1">
        <w:r w:rsidR="00B76397" w:rsidRPr="001413DE">
          <w:rPr>
            <w:rStyle w:val="a4"/>
            <w:sz w:val="28"/>
            <w:szCs w:val="28"/>
          </w:rPr>
          <w:t>https://bbk-11.tes</w:t>
        </w:r>
        <w:r w:rsidR="00B76397" w:rsidRPr="001413DE">
          <w:rPr>
            <w:rStyle w:val="a4"/>
            <w:sz w:val="28"/>
            <w:szCs w:val="28"/>
            <w:lang w:val="en-US"/>
          </w:rPr>
          <w:t>t</w:t>
        </w:r>
        <w:proofErr w:type="spellStart"/>
        <w:r w:rsidR="00B76397" w:rsidRPr="001413DE">
          <w:rPr>
            <w:rStyle w:val="a4"/>
            <w:sz w:val="28"/>
            <w:szCs w:val="28"/>
          </w:rPr>
          <w:t>ogr</w:t>
        </w:r>
        <w:proofErr w:type="spellEnd"/>
        <w:r w:rsidR="00B76397" w:rsidRPr="001413DE">
          <w:rPr>
            <w:rStyle w:val="a4"/>
            <w:sz w:val="28"/>
            <w:szCs w:val="28"/>
            <w:lang w:val="en-US"/>
          </w:rPr>
          <w:t>a</w:t>
        </w:r>
        <w:proofErr w:type="spellStart"/>
        <w:r w:rsidR="00B76397" w:rsidRPr="001413DE">
          <w:rPr>
            <w:rStyle w:val="a4"/>
            <w:sz w:val="28"/>
            <w:szCs w:val="28"/>
          </w:rPr>
          <w:t>f.ru</w:t>
        </w:r>
        <w:proofErr w:type="spellEnd"/>
      </w:hyperlink>
      <w:r w:rsidR="00B76397" w:rsidRPr="00B76397">
        <w:rPr>
          <w:color w:val="auto"/>
          <w:sz w:val="28"/>
          <w:szCs w:val="28"/>
        </w:rPr>
        <w:t xml:space="preserve"> .</w:t>
      </w:r>
      <w:r w:rsidRPr="00B76397">
        <w:rPr>
          <w:color w:val="auto"/>
          <w:sz w:val="28"/>
          <w:szCs w:val="28"/>
        </w:rPr>
        <w:t xml:space="preserve"> поэтому на </w:t>
      </w:r>
      <w:r w:rsidRPr="00B76397">
        <w:rPr>
          <w:color w:val="auto"/>
          <w:sz w:val="28"/>
          <w:szCs w:val="28"/>
        </w:rPr>
        <w:t xml:space="preserve">ее </w:t>
      </w:r>
      <w:r w:rsidRPr="00B76397">
        <w:rPr>
          <w:color w:val="auto"/>
          <w:sz w:val="28"/>
          <w:szCs w:val="28"/>
        </w:rPr>
        <w:t xml:space="preserve">заполнение потребуется не более десяти минут. Анонимное анкетирование можно пройти по </w:t>
      </w:r>
      <w:r w:rsidRPr="00B76397">
        <w:rPr>
          <w:color w:val="auto"/>
          <w:sz w:val="28"/>
          <w:szCs w:val="28"/>
        </w:rPr>
        <w:t xml:space="preserve">ссылке </w:t>
      </w:r>
      <w:r w:rsidRPr="00B76397">
        <w:rPr>
          <w:b/>
          <w:color w:val="auto"/>
          <w:sz w:val="28"/>
          <w:szCs w:val="28"/>
        </w:rPr>
        <w:t>с 24 октября по 24 н</w:t>
      </w:r>
      <w:r w:rsidRPr="00B76397">
        <w:rPr>
          <w:b/>
          <w:color w:val="auto"/>
          <w:sz w:val="28"/>
          <w:szCs w:val="28"/>
        </w:rPr>
        <w:t>оября 2023 года.</w:t>
      </w:r>
    </w:p>
    <w:p w:rsidR="00596D34" w:rsidRDefault="005B6F19">
      <w:pPr>
        <w:pStyle w:val="1"/>
        <w:ind w:firstLine="740"/>
        <w:jc w:val="both"/>
        <w:rPr>
          <w:color w:val="auto"/>
          <w:sz w:val="28"/>
          <w:szCs w:val="28"/>
        </w:rPr>
      </w:pPr>
      <w:r w:rsidRPr="00B76397">
        <w:rPr>
          <w:color w:val="auto"/>
          <w:sz w:val="28"/>
          <w:szCs w:val="28"/>
        </w:rPr>
        <w:t>Т</w:t>
      </w:r>
      <w:r w:rsidR="00B76397">
        <w:rPr>
          <w:color w:val="auto"/>
          <w:sz w:val="28"/>
          <w:szCs w:val="28"/>
        </w:rPr>
        <w:t>П</w:t>
      </w:r>
      <w:r w:rsidRPr="00B76397">
        <w:rPr>
          <w:color w:val="auto"/>
          <w:sz w:val="28"/>
          <w:szCs w:val="28"/>
        </w:rPr>
        <w:t xml:space="preserve">П РФ как организация, на постоянной основе проводящая опросы предпринимателей по острым и актуальным проблемам, </w:t>
      </w:r>
      <w:r w:rsidRPr="00551691">
        <w:rPr>
          <w:b/>
          <w:color w:val="auto"/>
          <w:sz w:val="28"/>
          <w:szCs w:val="28"/>
        </w:rPr>
        <w:t xml:space="preserve">гарантирует при </w:t>
      </w:r>
      <w:r w:rsidRPr="00551691">
        <w:rPr>
          <w:b/>
          <w:color w:val="auto"/>
          <w:sz w:val="28"/>
          <w:szCs w:val="28"/>
        </w:rPr>
        <w:t xml:space="preserve">проведении данного </w:t>
      </w:r>
      <w:r w:rsidRPr="00551691">
        <w:rPr>
          <w:b/>
          <w:color w:val="auto"/>
          <w:sz w:val="28"/>
          <w:szCs w:val="28"/>
        </w:rPr>
        <w:t xml:space="preserve">опроса </w:t>
      </w:r>
      <w:r w:rsidRPr="00551691">
        <w:rPr>
          <w:b/>
          <w:color w:val="auto"/>
          <w:sz w:val="28"/>
          <w:szCs w:val="28"/>
        </w:rPr>
        <w:t xml:space="preserve">независимость </w:t>
      </w:r>
      <w:r w:rsidRPr="00551691">
        <w:rPr>
          <w:b/>
          <w:color w:val="auto"/>
          <w:sz w:val="28"/>
          <w:szCs w:val="28"/>
        </w:rPr>
        <w:t xml:space="preserve">и конфиденциальность </w:t>
      </w:r>
      <w:r w:rsidRPr="00551691">
        <w:rPr>
          <w:b/>
          <w:color w:val="auto"/>
          <w:sz w:val="28"/>
          <w:szCs w:val="28"/>
        </w:rPr>
        <w:t>респондентов</w:t>
      </w:r>
      <w:r w:rsidRPr="00B76397">
        <w:rPr>
          <w:color w:val="auto"/>
          <w:sz w:val="28"/>
          <w:szCs w:val="28"/>
        </w:rPr>
        <w:t>.</w:t>
      </w:r>
    </w:p>
    <w:p w:rsidR="00551691" w:rsidRDefault="00551691">
      <w:pPr>
        <w:pStyle w:val="1"/>
        <w:ind w:firstLine="7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Приглашаем субъектов малого и среднего предпринимательства Октябрьского района Курской области принять активное участие в опросе.</w:t>
      </w:r>
    </w:p>
    <w:p w:rsidR="00551691" w:rsidRPr="00B76397" w:rsidRDefault="00551691">
      <w:pPr>
        <w:pStyle w:val="1"/>
        <w:ind w:firstLine="740"/>
        <w:jc w:val="both"/>
        <w:rPr>
          <w:color w:val="auto"/>
          <w:sz w:val="28"/>
          <w:szCs w:val="28"/>
        </w:rPr>
      </w:pPr>
    </w:p>
    <w:sectPr w:rsidR="00551691" w:rsidRPr="00B76397" w:rsidSect="00596D34">
      <w:pgSz w:w="11900" w:h="16840"/>
      <w:pgMar w:top="775" w:right="865" w:bottom="207" w:left="1143" w:header="34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F19" w:rsidRDefault="005B6F19" w:rsidP="00596D34">
      <w:r>
        <w:separator/>
      </w:r>
    </w:p>
  </w:endnote>
  <w:endnote w:type="continuationSeparator" w:id="0">
    <w:p w:rsidR="005B6F19" w:rsidRDefault="005B6F19" w:rsidP="00596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F19" w:rsidRDefault="005B6F19"/>
  </w:footnote>
  <w:footnote w:type="continuationSeparator" w:id="0">
    <w:p w:rsidR="005B6F19" w:rsidRDefault="005B6F1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96D34"/>
    <w:rsid w:val="00551691"/>
    <w:rsid w:val="00596D34"/>
    <w:rsid w:val="005B6F19"/>
    <w:rsid w:val="00B76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6D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96D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747D"/>
      <w:sz w:val="19"/>
      <w:szCs w:val="19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596D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8419D"/>
      <w:sz w:val="34"/>
      <w:szCs w:val="34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596D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747D"/>
      <w:sz w:val="26"/>
      <w:szCs w:val="26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596D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B375E2"/>
      <w:sz w:val="22"/>
      <w:szCs w:val="22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596D34"/>
    <w:pPr>
      <w:spacing w:line="228" w:lineRule="auto"/>
    </w:pPr>
    <w:rPr>
      <w:rFonts w:ascii="Times New Roman" w:eastAsia="Times New Roman" w:hAnsi="Times New Roman" w:cs="Times New Roman"/>
      <w:color w:val="7A747D"/>
      <w:sz w:val="19"/>
      <w:szCs w:val="19"/>
    </w:rPr>
  </w:style>
  <w:style w:type="paragraph" w:customStyle="1" w:styleId="30">
    <w:name w:val="Основной текст (3)"/>
    <w:basedOn w:val="a"/>
    <w:link w:val="3"/>
    <w:rsid w:val="00596D34"/>
    <w:pPr>
      <w:spacing w:after="120"/>
      <w:ind w:left="750"/>
    </w:pPr>
    <w:rPr>
      <w:rFonts w:ascii="Times New Roman" w:eastAsia="Times New Roman" w:hAnsi="Times New Roman" w:cs="Times New Roman"/>
      <w:i/>
      <w:iCs/>
      <w:color w:val="48419D"/>
      <w:sz w:val="34"/>
      <w:szCs w:val="34"/>
    </w:rPr>
  </w:style>
  <w:style w:type="paragraph" w:customStyle="1" w:styleId="1">
    <w:name w:val="Основной текст1"/>
    <w:basedOn w:val="a"/>
    <w:link w:val="a3"/>
    <w:rsid w:val="00596D34"/>
    <w:pPr>
      <w:ind w:firstLine="400"/>
    </w:pPr>
    <w:rPr>
      <w:rFonts w:ascii="Times New Roman" w:eastAsia="Times New Roman" w:hAnsi="Times New Roman" w:cs="Times New Roman"/>
      <w:color w:val="7A747D"/>
      <w:sz w:val="26"/>
      <w:szCs w:val="26"/>
    </w:rPr>
  </w:style>
  <w:style w:type="paragraph" w:customStyle="1" w:styleId="40">
    <w:name w:val="Основной текст (4)"/>
    <w:basedOn w:val="a"/>
    <w:link w:val="4"/>
    <w:rsid w:val="00596D34"/>
    <w:pPr>
      <w:jc w:val="right"/>
    </w:pPr>
    <w:rPr>
      <w:rFonts w:ascii="Times New Roman" w:eastAsia="Times New Roman" w:hAnsi="Times New Roman" w:cs="Times New Roman"/>
      <w:color w:val="B375E2"/>
      <w:sz w:val="22"/>
      <w:szCs w:val="22"/>
    </w:rPr>
  </w:style>
  <w:style w:type="character" w:styleId="a4">
    <w:name w:val="Hyperlink"/>
    <w:basedOn w:val="a0"/>
    <w:uiPriority w:val="99"/>
    <w:unhideWhenUsed/>
    <w:rsid w:val="00B763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bk-11.testograf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2023-10-30T08:31:00Z</dcterms:created>
  <dcterms:modified xsi:type="dcterms:W3CDTF">2023-10-30T08:31:00Z</dcterms:modified>
</cp:coreProperties>
</file>