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C5" w:rsidRDefault="00C837C5">
      <w:pPr>
        <w:spacing w:line="1" w:lineRule="exact"/>
      </w:pPr>
      <w:r>
        <w:t xml:space="preserve">«Дни </w:t>
      </w:r>
      <w:proofErr w:type="spellStart"/>
      <w:r>
        <w:t>ритейла</w:t>
      </w:r>
      <w:proofErr w:type="spellEnd"/>
      <w:r>
        <w:t xml:space="preserve"> в Приволжье»,</w:t>
      </w:r>
      <w:r>
        <w:pict>
          <v:rect id="_x0000_s1041" style="position:absolute;margin-left:19.9pt;margin-top:-12.25pt;width:595pt;height:842pt;z-index:-251658752;mso-position-horizontal-relative:page;mso-position-vertical-relative:page" fillcolor="#fefdfe" stroked="f">
            <w10:wrap anchorx="page" anchory="page"/>
          </v:rect>
        </w:pict>
      </w:r>
      <w:r>
        <w:t xml:space="preserve">«Дни </w:t>
      </w:r>
      <w:proofErr w:type="spellStart"/>
      <w:r>
        <w:t>ритейла</w:t>
      </w:r>
      <w:proofErr w:type="spellEnd"/>
      <w:r>
        <w:t xml:space="preserve"> в Приволжье»</w:t>
      </w:r>
      <w:r w:rsidRPr="00C837C5">
        <w:t xml:space="preserve"> </w:t>
      </w:r>
      <w:r>
        <w:t xml:space="preserve">«Дни </w:t>
      </w:r>
      <w:proofErr w:type="spellStart"/>
      <w:r>
        <w:t>ритейла</w:t>
      </w:r>
      <w:proofErr w:type="spellEnd"/>
      <w:r>
        <w:t xml:space="preserve"> в Приволжье»</w:t>
      </w:r>
      <w:r w:rsidRPr="00C837C5">
        <w:t xml:space="preserve"> </w:t>
      </w:r>
      <w:r>
        <w:t xml:space="preserve">«Дни </w:t>
      </w:r>
      <w:proofErr w:type="spellStart"/>
      <w:r>
        <w:t>ритейла</w:t>
      </w:r>
      <w:proofErr w:type="spellEnd"/>
      <w:r>
        <w:t xml:space="preserve"> в Приволжье»,</w:t>
      </w:r>
    </w:p>
    <w:p w:rsidR="00C837C5" w:rsidRDefault="00C837C5">
      <w:pPr>
        <w:spacing w:line="1" w:lineRule="exact"/>
      </w:pPr>
    </w:p>
    <w:p w:rsidR="00C837C5" w:rsidRDefault="00C837C5">
      <w:pPr>
        <w:spacing w:line="1" w:lineRule="exact"/>
      </w:pPr>
    </w:p>
    <w:p w:rsidR="00D32FB2" w:rsidRDefault="00C837C5">
      <w:pPr>
        <w:spacing w:line="1" w:lineRule="exact"/>
      </w:pPr>
      <w:r>
        <w:t xml:space="preserve">«Дни </w:t>
      </w:r>
      <w:proofErr w:type="spellStart"/>
      <w:r>
        <w:t>ритейла</w:t>
      </w:r>
      <w:proofErr w:type="spellEnd"/>
      <w:r>
        <w:t xml:space="preserve"> в Приволжье»,</w:t>
      </w:r>
    </w:p>
    <w:p w:rsidR="00D32FB2" w:rsidRDefault="00F1720F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2073275</wp:posOffset>
            </wp:positionH>
            <wp:positionV relativeFrom="margin">
              <wp:posOffset>0</wp:posOffset>
            </wp:positionV>
            <wp:extent cx="755650" cy="774065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7556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2FB2" w:rsidRDefault="00D32FB2">
      <w:pPr>
        <w:spacing w:line="360" w:lineRule="exact"/>
      </w:pPr>
    </w:p>
    <w:p w:rsidR="00C837C5" w:rsidRDefault="00C837C5" w:rsidP="00C837C5">
      <w:pPr>
        <w:pStyle w:val="1"/>
        <w:ind w:firstLine="720"/>
        <w:jc w:val="center"/>
        <w:rPr>
          <w:b/>
        </w:rPr>
      </w:pPr>
      <w:r w:rsidRPr="00C837C5">
        <w:rPr>
          <w:b/>
        </w:rPr>
        <w:t xml:space="preserve">Дни </w:t>
      </w:r>
      <w:proofErr w:type="spellStart"/>
      <w:r w:rsidRPr="00C837C5">
        <w:rPr>
          <w:b/>
        </w:rPr>
        <w:t>ритейла</w:t>
      </w:r>
      <w:proofErr w:type="spellEnd"/>
      <w:r w:rsidRPr="00C837C5">
        <w:rPr>
          <w:b/>
        </w:rPr>
        <w:t xml:space="preserve"> в Приволжье</w:t>
      </w:r>
    </w:p>
    <w:p w:rsidR="00C837C5" w:rsidRPr="00C837C5" w:rsidRDefault="00C837C5" w:rsidP="00C837C5">
      <w:pPr>
        <w:pStyle w:val="1"/>
        <w:ind w:firstLine="720"/>
        <w:jc w:val="center"/>
        <w:rPr>
          <w:b/>
        </w:rPr>
      </w:pPr>
    </w:p>
    <w:p w:rsidR="00D32FB2" w:rsidRDefault="00F1720F">
      <w:pPr>
        <w:pStyle w:val="1"/>
        <w:ind w:firstLine="720"/>
        <w:jc w:val="both"/>
      </w:pPr>
      <w:r>
        <w:t xml:space="preserve">С 23 по 25 августа 2023 года в </w:t>
      </w:r>
      <w:proofErr w:type="gramStart"/>
      <w:r>
        <w:t>г</w:t>
      </w:r>
      <w:proofErr w:type="gramEnd"/>
      <w:r>
        <w:t xml:space="preserve">. Уфе пройдет межрегиональный форум «Дни </w:t>
      </w:r>
      <w:proofErr w:type="spellStart"/>
      <w:r>
        <w:t>ритейла</w:t>
      </w:r>
      <w:proofErr w:type="spellEnd"/>
      <w:r>
        <w:t xml:space="preserve"> в Приволжье», организованный Министерством промышленности и торговли Российской Федерации, </w:t>
      </w:r>
      <w:r>
        <w:t xml:space="preserve">Правительством Республики Башкортостан и Российской ассоциацией экспертов рынка </w:t>
      </w:r>
      <w:proofErr w:type="spellStart"/>
      <w:r>
        <w:t>ритейла</w:t>
      </w:r>
      <w:proofErr w:type="spellEnd"/>
      <w:r>
        <w:t>.</w:t>
      </w:r>
    </w:p>
    <w:p w:rsidR="00D32FB2" w:rsidRDefault="00F1720F">
      <w:pPr>
        <w:pStyle w:val="1"/>
        <w:ind w:firstLine="720"/>
        <w:jc w:val="both"/>
      </w:pPr>
      <w:r>
        <w:t xml:space="preserve">Форум «Дни </w:t>
      </w:r>
      <w:proofErr w:type="spellStart"/>
      <w:r>
        <w:t>ритейла</w:t>
      </w:r>
      <w:proofErr w:type="spellEnd"/>
      <w:r>
        <w:t xml:space="preserve"> в Приволжье» станет первым из трех межрегиональных форумов, запланированных в 2023 году. Отраслевое мероприятие объединит на одной площадке лидеров </w:t>
      </w:r>
      <w:r>
        <w:t>в сфере розничной торговли Приволжского и Уральского федеральных округов. В деловой программе форума примут участие около 100 спикеров.</w:t>
      </w:r>
    </w:p>
    <w:p w:rsidR="00D32FB2" w:rsidRDefault="00F1720F">
      <w:pPr>
        <w:pStyle w:val="1"/>
        <w:ind w:firstLine="720"/>
        <w:jc w:val="both"/>
      </w:pPr>
      <w:r>
        <w:t xml:space="preserve">В программе мероприятия запланировано 20+ сессий по направлениям логистика, маркетинг, СТМ, </w:t>
      </w:r>
      <w:proofErr w:type="spellStart"/>
      <w:r>
        <w:t>e-com</w:t>
      </w:r>
      <w:proofErr w:type="spellEnd"/>
      <w:r>
        <w:t xml:space="preserve">, </w:t>
      </w:r>
      <w:proofErr w:type="spellStart"/>
      <w:r>
        <w:t>HoReCa</w:t>
      </w:r>
      <w:proofErr w:type="spellEnd"/>
      <w:r>
        <w:t>, малоформатная</w:t>
      </w:r>
      <w:r>
        <w:t xml:space="preserve"> торговля и туризм. Деловая программа мероприятия формируется и в ближайшее время будет опубликована на официальном сайте.</w:t>
      </w:r>
    </w:p>
    <w:p w:rsidR="00D32FB2" w:rsidRDefault="00F1720F">
      <w:pPr>
        <w:pStyle w:val="1"/>
        <w:ind w:firstLine="720"/>
        <w:jc w:val="both"/>
      </w:pPr>
      <w:r>
        <w:t>В рамках Форума будет организована выставочная экспозиция технологий и решений для розничной торговли.</w:t>
      </w:r>
    </w:p>
    <w:p w:rsidR="00D32FB2" w:rsidRDefault="00F1720F">
      <w:pPr>
        <w:pStyle w:val="1"/>
        <w:ind w:firstLine="720"/>
        <w:jc w:val="both"/>
      </w:pPr>
      <w:r>
        <w:t xml:space="preserve">Место проведения Форума: </w:t>
      </w:r>
      <w:proofErr w:type="gramStart"/>
      <w:r>
        <w:t>г</w:t>
      </w:r>
      <w:proofErr w:type="gramEnd"/>
      <w:r>
        <w:t>. Уф</w:t>
      </w:r>
      <w:r>
        <w:t xml:space="preserve">а, ул. </w:t>
      </w:r>
      <w:proofErr w:type="spellStart"/>
      <w:r>
        <w:t>Заки</w:t>
      </w:r>
      <w:proofErr w:type="spellEnd"/>
      <w:r>
        <w:t xml:space="preserve"> </w:t>
      </w:r>
      <w:proofErr w:type="spellStart"/>
      <w:r>
        <w:t>Валиди</w:t>
      </w:r>
      <w:proofErr w:type="spellEnd"/>
      <w:r>
        <w:t xml:space="preserve">, д. 2, «Конгресс-холл </w:t>
      </w:r>
      <w:proofErr w:type="spellStart"/>
      <w:r>
        <w:t>Торатау</w:t>
      </w:r>
      <w:proofErr w:type="spellEnd"/>
      <w:r>
        <w:t xml:space="preserve">». Участие в Форуме бесплатное по предварительной регистрации на сайте Форума </w:t>
      </w:r>
      <w:hyperlink r:id="rId7" w:history="1">
        <w:r>
          <w:rPr>
            <w:u w:val="single"/>
          </w:rPr>
          <w:t>https://ufa2023.retaildays.ru/</w:t>
        </w:r>
      </w:hyperlink>
      <w:r>
        <w:t>.</w:t>
      </w:r>
    </w:p>
    <w:sectPr w:rsidR="00D32FB2" w:rsidSect="00D32FB2">
      <w:type w:val="continuous"/>
      <w:pgSz w:w="11900" w:h="16840"/>
      <w:pgMar w:top="1120" w:right="543" w:bottom="377" w:left="13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20F" w:rsidRDefault="00F1720F" w:rsidP="00D32FB2">
      <w:r>
        <w:separator/>
      </w:r>
    </w:p>
  </w:endnote>
  <w:endnote w:type="continuationSeparator" w:id="0">
    <w:p w:rsidR="00F1720F" w:rsidRDefault="00F1720F" w:rsidP="00D32F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20F" w:rsidRDefault="00F1720F"/>
  </w:footnote>
  <w:footnote w:type="continuationSeparator" w:id="0">
    <w:p w:rsidR="00F1720F" w:rsidRDefault="00F1720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32FB2"/>
    <w:rsid w:val="00C837C5"/>
    <w:rsid w:val="00D32FB2"/>
    <w:rsid w:val="00F17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2F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2F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73F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D32F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73F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D32F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73F"/>
      <w:sz w:val="18"/>
      <w:szCs w:val="1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D32F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73F"/>
      <w:u w:val="singl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D32F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373F"/>
      <w:sz w:val="16"/>
      <w:szCs w:val="16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D32FB2"/>
    <w:rPr>
      <w:rFonts w:ascii="Arial" w:eastAsia="Arial" w:hAnsi="Arial" w:cs="Arial"/>
      <w:b w:val="0"/>
      <w:bCs w:val="0"/>
      <w:i w:val="0"/>
      <w:iCs w:val="0"/>
      <w:smallCaps w:val="0"/>
      <w:strike w:val="0"/>
      <w:color w:val="9057CF"/>
      <w:sz w:val="22"/>
      <w:szCs w:val="22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D32FB2"/>
    <w:pPr>
      <w:jc w:val="center"/>
    </w:pPr>
    <w:rPr>
      <w:rFonts w:ascii="Times New Roman" w:eastAsia="Times New Roman" w:hAnsi="Times New Roman" w:cs="Times New Roman"/>
      <w:color w:val="3C373F"/>
      <w:sz w:val="20"/>
      <w:szCs w:val="20"/>
    </w:rPr>
  </w:style>
  <w:style w:type="paragraph" w:customStyle="1" w:styleId="1">
    <w:name w:val="Основной текст1"/>
    <w:basedOn w:val="a"/>
    <w:link w:val="a3"/>
    <w:rsid w:val="00D32FB2"/>
    <w:pPr>
      <w:ind w:firstLine="400"/>
    </w:pPr>
    <w:rPr>
      <w:rFonts w:ascii="Times New Roman" w:eastAsia="Times New Roman" w:hAnsi="Times New Roman" w:cs="Times New Roman"/>
      <w:color w:val="3C373F"/>
      <w:sz w:val="28"/>
      <w:szCs w:val="28"/>
    </w:rPr>
  </w:style>
  <w:style w:type="paragraph" w:customStyle="1" w:styleId="40">
    <w:name w:val="Основной текст (4)"/>
    <w:basedOn w:val="a"/>
    <w:link w:val="4"/>
    <w:rsid w:val="00D32FB2"/>
    <w:pPr>
      <w:jc w:val="center"/>
    </w:pPr>
    <w:rPr>
      <w:rFonts w:ascii="Times New Roman" w:eastAsia="Times New Roman" w:hAnsi="Times New Roman" w:cs="Times New Roman"/>
      <w:color w:val="3C373F"/>
      <w:sz w:val="18"/>
      <w:szCs w:val="18"/>
    </w:rPr>
  </w:style>
  <w:style w:type="paragraph" w:customStyle="1" w:styleId="50">
    <w:name w:val="Основной текст (5)"/>
    <w:basedOn w:val="a"/>
    <w:link w:val="5"/>
    <w:rsid w:val="00D32FB2"/>
    <w:pPr>
      <w:spacing w:after="880"/>
      <w:ind w:firstLine="720"/>
    </w:pPr>
    <w:rPr>
      <w:rFonts w:ascii="Times New Roman" w:eastAsia="Times New Roman" w:hAnsi="Times New Roman" w:cs="Times New Roman"/>
      <w:color w:val="3C373F"/>
      <w:u w:val="single"/>
    </w:rPr>
  </w:style>
  <w:style w:type="paragraph" w:customStyle="1" w:styleId="30">
    <w:name w:val="Основной текст (3)"/>
    <w:basedOn w:val="a"/>
    <w:link w:val="3"/>
    <w:rsid w:val="00D32FB2"/>
    <w:pPr>
      <w:spacing w:after="40"/>
      <w:ind w:left="3720"/>
    </w:pPr>
    <w:rPr>
      <w:rFonts w:ascii="Times New Roman" w:eastAsia="Times New Roman" w:hAnsi="Times New Roman" w:cs="Times New Roman"/>
      <w:color w:val="3C373F"/>
      <w:sz w:val="16"/>
      <w:szCs w:val="16"/>
    </w:rPr>
  </w:style>
  <w:style w:type="paragraph" w:customStyle="1" w:styleId="60">
    <w:name w:val="Основной текст (6)"/>
    <w:basedOn w:val="a"/>
    <w:link w:val="6"/>
    <w:rsid w:val="00D32FB2"/>
    <w:pPr>
      <w:spacing w:before="100" w:after="60"/>
      <w:ind w:left="7940"/>
    </w:pPr>
    <w:rPr>
      <w:rFonts w:ascii="Arial" w:eastAsia="Arial" w:hAnsi="Arial" w:cs="Arial"/>
      <w:color w:val="9057C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fa2023.retailday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2023-07-20T06:41:00Z</dcterms:created>
  <dcterms:modified xsi:type="dcterms:W3CDTF">2023-07-20T06:41:00Z</dcterms:modified>
</cp:coreProperties>
</file>