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750F" w:rsidRPr="00B8750F" w:rsidRDefault="00B8750F" w:rsidP="00B8750F">
      <w:pPr>
        <w:shd w:val="clear" w:color="auto" w:fill="FFFFFF"/>
        <w:jc w:val="both"/>
        <w:rPr>
          <w:rFonts w:ascii="Times New Roman" w:hAnsi="Times New Roman" w:cs="Times New Roman"/>
          <w:color w:val="000000"/>
        </w:rPr>
      </w:pPr>
      <w:r w:rsidRPr="00B8750F">
        <w:rPr>
          <w:rFonts w:ascii="Times New Roman" w:hAnsi="Times New Roman" w:cs="Times New Roman"/>
          <w:color w:val="000000"/>
          <w:sz w:val="28"/>
          <w:szCs w:val="28"/>
        </w:rPr>
        <w:t>Минэкономразвития России подвел итоги конкурса «Лучшая муниципальная практика» и среди победит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B8750F">
        <w:rPr>
          <w:rFonts w:ascii="Times New Roman" w:hAnsi="Times New Roman" w:cs="Times New Roman"/>
          <w:color w:val="000000"/>
          <w:sz w:val="28"/>
          <w:szCs w:val="28"/>
        </w:rPr>
        <w:t>лей - Курская область!</w:t>
      </w:r>
      <w:r>
        <w:rPr>
          <w:rFonts w:ascii="Arial" w:hAnsi="Arial" w:cs="Arial"/>
          <w:color w:val="000000"/>
          <w:sz w:val="14"/>
          <w:szCs w:val="14"/>
        </w:rPr>
        <w:br/>
      </w:r>
      <w:r>
        <w:rPr>
          <w:rFonts w:ascii="Arial" w:hAnsi="Arial" w:cs="Arial"/>
          <w:color w:val="000000"/>
          <w:sz w:val="14"/>
          <w:szCs w:val="14"/>
        </w:rPr>
        <w:br/>
      </w:r>
      <w:r w:rsidRPr="00B8750F">
        <w:rPr>
          <w:rFonts w:ascii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156845" cy="156845"/>
            <wp:effectExtent l="19050" t="0" r="0" b="0"/>
            <wp:docPr id="1" name="Рисунок 1" descr="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💬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8750F">
        <w:rPr>
          <w:rFonts w:ascii="Times New Roman" w:hAnsi="Times New Roman" w:cs="Times New Roman"/>
          <w:color w:val="000000"/>
        </w:rPr>
        <w:t xml:space="preserve"> Федеральная комиссия распределила между регионами РФ призовые места в 5 номинациях. Общий фонд конкурса – 900 </w:t>
      </w:r>
      <w:proofErr w:type="spellStart"/>
      <w:proofErr w:type="gramStart"/>
      <w:r w:rsidRPr="00B8750F">
        <w:rPr>
          <w:rFonts w:ascii="Times New Roman" w:hAnsi="Times New Roman" w:cs="Times New Roman"/>
          <w:color w:val="000000"/>
        </w:rPr>
        <w:t>млн</w:t>
      </w:r>
      <w:proofErr w:type="spellEnd"/>
      <w:proofErr w:type="gramEnd"/>
      <w:r w:rsidRPr="00B8750F">
        <w:rPr>
          <w:rFonts w:ascii="Times New Roman" w:hAnsi="Times New Roman" w:cs="Times New Roman"/>
          <w:color w:val="000000"/>
        </w:rPr>
        <w:t xml:space="preserve"> рублей. Награды победителям вручал министр экономического развития России Максим Решетников, отметив следующее: «Среди инициатив есть проекты, которые в текущих экономических условиях становятся ещё и </w:t>
      </w:r>
      <w:proofErr w:type="gramStart"/>
      <w:r w:rsidRPr="00B8750F">
        <w:rPr>
          <w:rFonts w:ascii="Times New Roman" w:hAnsi="Times New Roman" w:cs="Times New Roman"/>
          <w:color w:val="000000"/>
        </w:rPr>
        <w:t>логичным продолжением</w:t>
      </w:r>
      <w:proofErr w:type="gramEnd"/>
      <w:r w:rsidRPr="00B8750F">
        <w:rPr>
          <w:rFonts w:ascii="Times New Roman" w:hAnsi="Times New Roman" w:cs="Times New Roman"/>
          <w:color w:val="000000"/>
        </w:rPr>
        <w:t xml:space="preserve"> реализации федеральных приоритетов развития, структурной трансформации экономики», — пояснил министр.</w:t>
      </w:r>
    </w:p>
    <w:p w:rsidR="00B8750F" w:rsidRPr="00B8750F" w:rsidRDefault="00B8750F" w:rsidP="00B8750F">
      <w:pPr>
        <w:shd w:val="clear" w:color="auto" w:fill="FFFFFF"/>
        <w:jc w:val="both"/>
        <w:rPr>
          <w:rFonts w:ascii="Times New Roman" w:hAnsi="Times New Roman" w:cs="Times New Roman"/>
          <w:color w:val="000000"/>
        </w:rPr>
      </w:pPr>
      <w:r w:rsidRPr="00B8750F">
        <w:rPr>
          <w:rFonts w:ascii="Times New Roman" w:hAnsi="Times New Roman" w:cs="Times New Roman"/>
          <w:color w:val="000000"/>
        </w:rPr>
        <w:t>Часть из представленных идей была направлена на создание комфортных условий для жителей субъектов нашей страны и развитие туризма. Проект из города Курчатова – парк культуры и отдыха, возведение которого приурочено 120-летию со дня рождения академика И.В. Курчатова, вошёл в их число.</w:t>
      </w:r>
    </w:p>
    <w:p w:rsidR="00B8750F" w:rsidRDefault="00B8750F" w:rsidP="00B8750F">
      <w:pPr>
        <w:shd w:val="clear" w:color="auto" w:fill="FFFFFF"/>
        <w:jc w:val="both"/>
        <w:rPr>
          <w:rFonts w:ascii="Times New Roman" w:hAnsi="Times New Roman" w:cs="Times New Roman"/>
          <w:color w:val="000000"/>
        </w:rPr>
      </w:pPr>
      <w:r w:rsidRPr="00B8750F">
        <w:rPr>
          <w:rFonts w:ascii="Times New Roman" w:hAnsi="Times New Roman" w:cs="Times New Roman"/>
          <w:color w:val="000000"/>
        </w:rPr>
        <w:t xml:space="preserve"> «</w:t>
      </w:r>
      <w:proofErr w:type="spellStart"/>
      <w:r w:rsidRPr="00B8750F">
        <w:rPr>
          <w:rFonts w:ascii="Times New Roman" w:hAnsi="Times New Roman" w:cs="Times New Roman"/>
          <w:color w:val="000000"/>
        </w:rPr>
        <w:t>Грантовые</w:t>
      </w:r>
      <w:proofErr w:type="spellEnd"/>
      <w:r w:rsidRPr="00B8750F">
        <w:rPr>
          <w:rFonts w:ascii="Times New Roman" w:hAnsi="Times New Roman" w:cs="Times New Roman"/>
          <w:color w:val="000000"/>
        </w:rPr>
        <w:t xml:space="preserve"> средства направим на создание музейно-образовательного и </w:t>
      </w:r>
      <w:proofErr w:type="spellStart"/>
      <w:r w:rsidRPr="00B8750F">
        <w:rPr>
          <w:rFonts w:ascii="Times New Roman" w:hAnsi="Times New Roman" w:cs="Times New Roman"/>
          <w:color w:val="000000"/>
        </w:rPr>
        <w:t>досугового</w:t>
      </w:r>
      <w:proofErr w:type="spellEnd"/>
      <w:r w:rsidRPr="00B8750F">
        <w:rPr>
          <w:rFonts w:ascii="Times New Roman" w:hAnsi="Times New Roman" w:cs="Times New Roman"/>
          <w:color w:val="000000"/>
        </w:rPr>
        <w:t xml:space="preserve"> пространства, размещение лектория на открытом воздухе, </w:t>
      </w:r>
      <w:proofErr w:type="spellStart"/>
      <w:r w:rsidRPr="00B8750F">
        <w:rPr>
          <w:rFonts w:ascii="Times New Roman" w:hAnsi="Times New Roman" w:cs="Times New Roman"/>
          <w:color w:val="000000"/>
        </w:rPr>
        <w:t>арт-зоны</w:t>
      </w:r>
      <w:proofErr w:type="spellEnd"/>
      <w:r w:rsidRPr="00B8750F">
        <w:rPr>
          <w:rFonts w:ascii="Times New Roman" w:hAnsi="Times New Roman" w:cs="Times New Roman"/>
          <w:color w:val="000000"/>
        </w:rPr>
        <w:t xml:space="preserve">, организацию выставочной аллеи, Кроме того, планируем сформировать центральную площадь для проведения массовых мероприятий. Это привлечёт туристов в Соловьиный край», — сообщил глава города Игорь </w:t>
      </w:r>
      <w:proofErr w:type="spellStart"/>
      <w:r w:rsidRPr="00B8750F">
        <w:rPr>
          <w:rFonts w:ascii="Times New Roman" w:hAnsi="Times New Roman" w:cs="Times New Roman"/>
          <w:color w:val="000000"/>
        </w:rPr>
        <w:t>Корпунков</w:t>
      </w:r>
      <w:proofErr w:type="spellEnd"/>
      <w:r w:rsidRPr="00B8750F">
        <w:rPr>
          <w:rFonts w:ascii="Times New Roman" w:hAnsi="Times New Roman" w:cs="Times New Roman"/>
          <w:color w:val="000000"/>
        </w:rPr>
        <w:t>.</w:t>
      </w:r>
      <w:r w:rsidRPr="00B8750F">
        <w:rPr>
          <w:rFonts w:ascii="Times New Roman" w:hAnsi="Times New Roman" w:cs="Times New Roman"/>
          <w:color w:val="000000"/>
        </w:rPr>
        <w:br/>
      </w:r>
      <w:r w:rsidRPr="00B8750F">
        <w:rPr>
          <w:rFonts w:ascii="Times New Roman" w:hAnsi="Times New Roman" w:cs="Times New Roman"/>
          <w:color w:val="000000"/>
        </w:rPr>
        <w:br/>
      </w:r>
      <w:r w:rsidRPr="00B8750F">
        <w:rPr>
          <w:rFonts w:ascii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156845" cy="156845"/>
            <wp:effectExtent l="19050" t="0" r="0" b="0"/>
            <wp:docPr id="2" name="Рисунок 2" descr="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🏆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8750F">
        <w:rPr>
          <w:rFonts w:ascii="Times New Roman" w:hAnsi="Times New Roman" w:cs="Times New Roman"/>
          <w:color w:val="000000"/>
        </w:rPr>
        <w:t xml:space="preserve"> Кстати, город Курчатов стал единственным муниципальным образованием, </w:t>
      </w:r>
      <w:proofErr w:type="gramStart"/>
      <w:r w:rsidRPr="00B8750F">
        <w:rPr>
          <w:rFonts w:ascii="Times New Roman" w:hAnsi="Times New Roman" w:cs="Times New Roman"/>
          <w:color w:val="000000"/>
        </w:rPr>
        <w:t>победившем</w:t>
      </w:r>
      <w:proofErr w:type="gramEnd"/>
      <w:r w:rsidRPr="00B8750F">
        <w:rPr>
          <w:rFonts w:ascii="Times New Roman" w:hAnsi="Times New Roman" w:cs="Times New Roman"/>
          <w:color w:val="000000"/>
        </w:rPr>
        <w:t xml:space="preserve"> сразу в двух номинациях по итогам конкурса:</w:t>
      </w:r>
    </w:p>
    <w:p w:rsidR="00B8750F" w:rsidRPr="00B8750F" w:rsidRDefault="00B8750F" w:rsidP="00B8750F">
      <w:pPr>
        <w:shd w:val="clear" w:color="auto" w:fill="FFFFFF"/>
        <w:jc w:val="both"/>
        <w:rPr>
          <w:rFonts w:ascii="Times New Roman" w:hAnsi="Times New Roman" w:cs="Times New Roman"/>
          <w:color w:val="000000"/>
        </w:rPr>
      </w:pPr>
      <w:r w:rsidRPr="00B8750F">
        <w:rPr>
          <w:rFonts w:ascii="Times New Roman" w:hAnsi="Times New Roman" w:cs="Times New Roman"/>
          <w:color w:val="000000"/>
        </w:rPr>
        <w:t>Муниципальная экономическая политика и управление муниципальными финансами (3 место);</w:t>
      </w:r>
      <w:r w:rsidRPr="00B8750F">
        <w:rPr>
          <w:rFonts w:ascii="Times New Roman" w:hAnsi="Times New Roman" w:cs="Times New Roman"/>
          <w:color w:val="000000"/>
        </w:rPr>
        <w:br/>
        <w:t>Модернизация городского хозяйства посредством внедрения цифровых технологий и платформенных решений (“Умный город “) (2 место)</w:t>
      </w:r>
      <w:proofErr w:type="gramStart"/>
      <w:r w:rsidRPr="00B8750F">
        <w:rPr>
          <w:rFonts w:ascii="Times New Roman" w:hAnsi="Times New Roman" w:cs="Times New Roman"/>
          <w:color w:val="000000"/>
        </w:rPr>
        <w:t>.</w:t>
      </w:r>
      <w:proofErr w:type="gramEnd"/>
      <w:r w:rsidRPr="00B8750F">
        <w:rPr>
          <w:rFonts w:ascii="Times New Roman" w:hAnsi="Times New Roman" w:cs="Times New Roman"/>
          <w:color w:val="000000"/>
        </w:rPr>
        <w:t> </w:t>
      </w:r>
      <w:hyperlink r:id="rId6" w:history="1">
        <w:r w:rsidRPr="00B8750F">
          <w:rPr>
            <w:rStyle w:val="a4"/>
            <w:rFonts w:ascii="Times New Roman" w:hAnsi="Times New Roman" w:cs="Times New Roman"/>
          </w:rPr>
          <w:t>#</w:t>
        </w:r>
        <w:proofErr w:type="gramStart"/>
        <w:r w:rsidRPr="00B8750F">
          <w:rPr>
            <w:rStyle w:val="a4"/>
            <w:rFonts w:ascii="Times New Roman" w:hAnsi="Times New Roman" w:cs="Times New Roman"/>
          </w:rPr>
          <w:t>р</w:t>
        </w:r>
        <w:proofErr w:type="gramEnd"/>
        <w:r w:rsidRPr="00B8750F">
          <w:rPr>
            <w:rStyle w:val="a4"/>
            <w:rFonts w:ascii="Times New Roman" w:hAnsi="Times New Roman" w:cs="Times New Roman"/>
          </w:rPr>
          <w:t>егион46</w:t>
        </w:r>
      </w:hyperlink>
      <w:r w:rsidRPr="00B8750F">
        <w:rPr>
          <w:rFonts w:ascii="Times New Roman" w:hAnsi="Times New Roman" w:cs="Times New Roman"/>
          <w:color w:val="000000"/>
        </w:rPr>
        <w:t> </w:t>
      </w:r>
      <w:hyperlink r:id="rId7" w:history="1">
        <w:r w:rsidRPr="00B8750F">
          <w:rPr>
            <w:rStyle w:val="a4"/>
            <w:rFonts w:ascii="Times New Roman" w:hAnsi="Times New Roman" w:cs="Times New Roman"/>
          </w:rPr>
          <w:t>#Курчатов</w:t>
        </w:r>
      </w:hyperlink>
      <w:r w:rsidRPr="00B8750F">
        <w:rPr>
          <w:rFonts w:ascii="Times New Roman" w:hAnsi="Times New Roman" w:cs="Times New Roman"/>
          <w:color w:val="000000"/>
        </w:rPr>
        <w:t> </w:t>
      </w:r>
      <w:hyperlink r:id="rId8" w:history="1">
        <w:r w:rsidRPr="00B8750F">
          <w:rPr>
            <w:rStyle w:val="a4"/>
            <w:rFonts w:ascii="Times New Roman" w:hAnsi="Times New Roman" w:cs="Times New Roman"/>
          </w:rPr>
          <w:t>#экономика46</w:t>
        </w:r>
      </w:hyperlink>
    </w:p>
    <w:p w:rsidR="00B8750F" w:rsidRDefault="00B8750F" w:rsidP="00B8750F">
      <w:pPr>
        <w:shd w:val="clear" w:color="auto" w:fill="FFFFFF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noProof/>
          <w:color w:val="000000"/>
          <w:sz w:val="14"/>
          <w:szCs w:val="14"/>
          <w:lang w:eastAsia="ru-RU"/>
        </w:rPr>
        <w:drawing>
          <wp:inline distT="0" distB="0" distL="0" distR="0">
            <wp:extent cx="5945774" cy="3965914"/>
            <wp:effectExtent l="19050" t="0" r="0" b="0"/>
            <wp:docPr id="3" name="Рисунок 3" descr="https://sun1-88.userapi.com/impg/vRyTEVJSEAELCgEem9-jJafc7hPqmvLlaqO_Eg/ceSi2XNQiXM.jpg?size=768x512&amp;quality=96&amp;sign=61bb942620230d738c57d4902bcc87d9&amp;c_uniq_tag=I0ecZNV0La-HDhaHAdEMLA1h7pARisb5evxxE1gs5BI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1-88.userapi.com/impg/vRyTEVJSEAELCgEem9-jJafc7hPqmvLlaqO_Eg/ceSi2XNQiXM.jpg?size=768x512&amp;quality=96&amp;sign=61bb942620230d738c57d4902bcc87d9&amp;c_uniq_tag=I0ecZNV0La-HDhaHAdEMLA1h7pARisb5evxxE1gs5BI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449" cy="39670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8750F" w:rsidSect="00CB0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217D3A"/>
    <w:rsid w:val="000B2232"/>
    <w:rsid w:val="001441F8"/>
    <w:rsid w:val="00217D3A"/>
    <w:rsid w:val="00242C15"/>
    <w:rsid w:val="00281D0B"/>
    <w:rsid w:val="00322E96"/>
    <w:rsid w:val="005A66FC"/>
    <w:rsid w:val="006A6A26"/>
    <w:rsid w:val="007C3DEE"/>
    <w:rsid w:val="0087107E"/>
    <w:rsid w:val="00951336"/>
    <w:rsid w:val="00A96875"/>
    <w:rsid w:val="00AE2FDB"/>
    <w:rsid w:val="00B75150"/>
    <w:rsid w:val="00B8750F"/>
    <w:rsid w:val="00E168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D3A"/>
  </w:style>
  <w:style w:type="paragraph" w:styleId="1">
    <w:name w:val="heading 1"/>
    <w:basedOn w:val="a"/>
    <w:link w:val="10"/>
    <w:uiPriority w:val="9"/>
    <w:qFormat/>
    <w:rsid w:val="0095133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95133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133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5133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51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951336"/>
    <w:rPr>
      <w:color w:val="0000FF"/>
      <w:u w:val="single"/>
    </w:rPr>
  </w:style>
  <w:style w:type="paragraph" w:customStyle="1" w:styleId="innerarticlereference">
    <w:name w:val="inner_article__reference"/>
    <w:basedOn w:val="a"/>
    <w:rsid w:val="00951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A9687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B751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751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9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531004">
          <w:marLeft w:val="0"/>
          <w:marRight w:val="0"/>
          <w:marTop w:val="32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56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8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86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3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46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576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49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577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feed?section=search&amp;q=%23%D1%8D%D0%BA%D0%BE%D0%BD%D0%BE%D0%BC%D0%B8%D0%BA%D0%B046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vk.com/feed?section=search&amp;q=%23%D0%9A%D1%83%D1%80%D1%87%D0%B0%D1%82%D0%BE%D0%B2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feed?section=search&amp;q=%23%D1%80%D0%B5%D0%B3%D0%B8%D0%BE%D0%BD46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2023-06-09T07:29:00Z</dcterms:created>
  <dcterms:modified xsi:type="dcterms:W3CDTF">2023-06-09T07:29:00Z</dcterms:modified>
</cp:coreProperties>
</file>