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84" w:rsidRPr="002C0A84" w:rsidRDefault="002C0A84" w:rsidP="002C0A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C0A84">
        <w:rPr>
          <w:rFonts w:ascii="Times New Roman" w:hAnsi="Times New Roman" w:cs="Times New Roman"/>
          <w:b/>
          <w:sz w:val="28"/>
          <w:szCs w:val="28"/>
        </w:rPr>
        <w:t>латформ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2C0A84">
        <w:rPr>
          <w:rFonts w:ascii="Times New Roman" w:hAnsi="Times New Roman" w:cs="Times New Roman"/>
          <w:b/>
          <w:sz w:val="28"/>
          <w:szCs w:val="28"/>
        </w:rPr>
        <w:t xml:space="preserve"> «Мой экспорт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0A84" w:rsidRDefault="002C0A84" w:rsidP="002C0A84"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1" name="Рисунок 1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❓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Качественная аналитика и опыт профессионалов: как изучить зарубежные рынки с помощью услуг, доступных на платформе «Мой экспорт»?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Действующим экспортерам и предприятиям, планирующим наладить экспортные поставки за рубеж, платформа «Мой экспорт» предлагает пять различных маркетинговых услуг, которые позволят оптимизировать стратегию, сохранить ресурсы и принять обоснованное решение по выходу на перспективный рынок.</w:t>
      </w:r>
      <w:r>
        <w:br/>
      </w:r>
      <w:r>
        <w:br/>
      </w:r>
      <w:r>
        <w:rPr>
          <w:noProof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🔴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 Маркетинговые услуги в области полевых исследований розничных рынков зарубежных стран, анализа внешнеторговых барьеров и условий доступа, поиска потенциальных направлений для наращивания поставок продукции — пять платных услуг уже доступны на b2b-маркетплейсе «Профессионалы экспорта», который работает на цифровой платформе «Мой экспорт».</w:t>
      </w:r>
      <w:r>
        <w:br/>
      </w:r>
      <w:r>
        <w:br/>
        <w:t>Продолжение статьи: </w:t>
      </w:r>
      <w:hyperlink r:id="rId7" w:tgtFrame="_blank" w:history="1">
        <w:r>
          <w:rPr>
            <w:rStyle w:val="a4"/>
          </w:rPr>
          <w:t>https://clck.ru/34vKay</w:t>
        </w:r>
      </w:hyperlink>
      <w:r>
        <w:t> </w:t>
      </w:r>
      <w:hyperlink r:id="rId8" w:history="1">
        <w:r>
          <w:rPr>
            <w:rStyle w:val="a4"/>
          </w:rPr>
          <w:t>#экспорт</w:t>
        </w:r>
      </w:hyperlink>
      <w:r>
        <w:t> </w:t>
      </w:r>
      <w:hyperlink r:id="rId9" w:history="1">
        <w:r>
          <w:rPr>
            <w:rStyle w:val="a4"/>
          </w:rPr>
          <w:t>#экспорт46</w:t>
        </w:r>
      </w:hyperlink>
      <w:r>
        <w:t> </w:t>
      </w:r>
      <w:hyperlink r:id="rId10" w:history="1">
        <w:r>
          <w:rPr>
            <w:rStyle w:val="a4"/>
          </w:rPr>
          <w:t>#регион46</w:t>
        </w:r>
      </w:hyperlink>
      <w:r>
        <w:t> </w:t>
      </w:r>
      <w:hyperlink r:id="rId11" w:history="1">
        <w:r>
          <w:rPr>
            <w:rStyle w:val="a4"/>
          </w:rPr>
          <w:t>#экономика46</w:t>
        </w:r>
      </w:hyperlink>
    </w:p>
    <w:p w:rsidR="002C0A84" w:rsidRDefault="002C0A84" w:rsidP="002C0A84">
      <w:r>
        <w:rPr>
          <w:noProof/>
          <w:lang w:eastAsia="ru-RU"/>
        </w:rPr>
        <w:drawing>
          <wp:inline distT="0" distB="0" distL="0" distR="0">
            <wp:extent cx="5477665" cy="3536942"/>
            <wp:effectExtent l="19050" t="0" r="8735" b="0"/>
            <wp:docPr id="4" name="Рисунок 4" descr="https://sun1-24.userapi.com/impg/ks98Y7m-vEwQ1N4RLKKJqjOYvLIjeaqqPVh6Jw/HQko3LN7ngs.jpg?size=807x521&amp;quality=96&amp;sign=264b0d124ddc560403155a7a296233be&amp;c_uniq_tag=2Wad_FXhXYyv0SfwFWKckkLxSSGPEviYOlfniPwxvvY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4.userapi.com/impg/ks98Y7m-vEwQ1N4RLKKJqjOYvLIjeaqqPVh6Jw/HQko3LN7ngs.jpg?size=807x521&amp;quality=96&amp;sign=264b0d124ddc560403155a7a296233be&amp;c_uniq_tag=2Wad_FXhXYyv0SfwFWKckkLxSSGPEviYOlfniPwxvvY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68" cy="354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0A84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2C0A84"/>
    <w:rsid w:val="00322E96"/>
    <w:rsid w:val="005A66FC"/>
    <w:rsid w:val="006A6A26"/>
    <w:rsid w:val="007C3DEE"/>
    <w:rsid w:val="008200E8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2C0A84"/>
  </w:style>
  <w:style w:type="character" w:customStyle="1" w:styleId="blindlabel">
    <w:name w:val="blind_label"/>
    <w:basedOn w:val="a0"/>
    <w:rsid w:val="002C0A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65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05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3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1%8D%D0%BA%D1%81%D0%BF%D0%BE%D1%80%D1%82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34vKay&amp;post=-152061715_2302&amp;cc_key=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1%8D%D0%BA%D0%BE%D0%BD%D0%BE%D0%BC%D0%B8%D0%BA%D0%B046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1%80%D0%B5%D0%B3%D0%B8%D0%BE%D0%BD4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1%8D%D0%BA%D1%81%D0%BF%D0%BE%D1%80%D1%824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2023-07-10T10:01:00Z</dcterms:created>
  <dcterms:modified xsi:type="dcterms:W3CDTF">2023-07-10T10:01:00Z</dcterms:modified>
</cp:coreProperties>
</file>