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C03" w:rsidRPr="00533CE2" w:rsidRDefault="00C85C03" w:rsidP="00C85C03">
      <w:pPr>
        <w:shd w:val="clear" w:color="auto" w:fill="FFFFFF"/>
        <w:spacing w:before="854" w:line="276" w:lineRule="auto"/>
        <w:ind w:right="10" w:firstLine="806"/>
        <w:jc w:val="center"/>
        <w:rPr>
          <w:b/>
          <w:sz w:val="36"/>
          <w:szCs w:val="36"/>
        </w:rPr>
      </w:pPr>
      <w:r>
        <w:rPr>
          <w:rFonts w:ascii="Times New Roman" w:hAnsi="Times New Roman" w:cs="Times New Roman"/>
          <w:b/>
          <w:color w:val="323232"/>
          <w:spacing w:val="-5"/>
          <w:sz w:val="36"/>
          <w:szCs w:val="36"/>
        </w:rPr>
        <w:t>О</w:t>
      </w:r>
      <w:r w:rsidRPr="00533CE2">
        <w:rPr>
          <w:rFonts w:ascii="Times New Roman" w:hAnsi="Times New Roman" w:cs="Times New Roman"/>
          <w:b/>
          <w:color w:val="323232"/>
          <w:spacing w:val="-5"/>
          <w:sz w:val="36"/>
          <w:szCs w:val="36"/>
        </w:rPr>
        <w:t xml:space="preserve">прос по исследованию привлекательности </w:t>
      </w:r>
      <w:r w:rsidRPr="00533CE2">
        <w:rPr>
          <w:rFonts w:ascii="Times New Roman" w:hAnsi="Times New Roman" w:cs="Times New Roman"/>
          <w:b/>
          <w:color w:val="323232"/>
          <w:spacing w:val="-6"/>
          <w:sz w:val="36"/>
          <w:szCs w:val="36"/>
        </w:rPr>
        <w:t>вовлечения граждан в частный бизнес.</w:t>
      </w:r>
    </w:p>
    <w:p w:rsidR="00C85C03" w:rsidRDefault="00C85C03" w:rsidP="00C85C03">
      <w:pPr>
        <w:shd w:val="clear" w:color="auto" w:fill="FFFFFF"/>
        <w:spacing w:before="854" w:line="276" w:lineRule="auto"/>
        <w:ind w:right="10" w:firstLine="806"/>
        <w:jc w:val="both"/>
      </w:pPr>
      <w:proofErr w:type="gramStart"/>
      <w:r>
        <w:rPr>
          <w:rFonts w:ascii="Times New Roman" w:hAnsi="Times New Roman" w:cs="Times New Roman"/>
          <w:color w:val="323232"/>
          <w:spacing w:val="-4"/>
          <w:sz w:val="28"/>
          <w:szCs w:val="28"/>
        </w:rPr>
        <w:t xml:space="preserve">В рамках проводимого мониторинга деятельности субъектов малого и </w:t>
      </w:r>
      <w:r>
        <w:rPr>
          <w:rFonts w:ascii="Times New Roman" w:hAnsi="Times New Roman" w:cs="Times New Roman"/>
          <w:color w:val="323232"/>
          <w:spacing w:val="-5"/>
          <w:sz w:val="28"/>
          <w:szCs w:val="28"/>
        </w:rPr>
        <w:t xml:space="preserve">среднего предпринимательства, самозанятых граждан, а также физических лиц, </w:t>
      </w:r>
      <w:r>
        <w:rPr>
          <w:rFonts w:ascii="Times New Roman" w:hAnsi="Times New Roman" w:cs="Times New Roman"/>
          <w:color w:val="323232"/>
          <w:spacing w:val="-4"/>
          <w:sz w:val="28"/>
          <w:szCs w:val="28"/>
        </w:rPr>
        <w:t xml:space="preserve">планирующих начало ведения предпринимательской деятельности в Курской </w:t>
      </w:r>
      <w:r>
        <w:rPr>
          <w:rFonts w:ascii="Times New Roman" w:hAnsi="Times New Roman" w:cs="Times New Roman"/>
          <w:color w:val="323232"/>
          <w:spacing w:val="-6"/>
          <w:sz w:val="28"/>
          <w:szCs w:val="28"/>
        </w:rPr>
        <w:t xml:space="preserve">области, на официальном сайте Министерства промышленности, торговли и предпринимательства Курской области </w:t>
      </w:r>
      <w:r w:rsidRPr="00533CE2">
        <w:rPr>
          <w:rFonts w:ascii="Times New Roman" w:hAnsi="Times New Roman" w:cs="Times New Roman"/>
          <w:color w:val="323232"/>
          <w:spacing w:val="-6"/>
          <w:sz w:val="28"/>
          <w:szCs w:val="28"/>
          <w:u w:val="single"/>
        </w:rPr>
        <w:t>(</w:t>
      </w:r>
      <w:r>
        <w:rPr>
          <w:rFonts w:ascii="Times New Roman" w:hAnsi="Times New Roman" w:cs="Times New Roman"/>
          <w:color w:val="323232"/>
          <w:spacing w:val="-6"/>
          <w:sz w:val="28"/>
          <w:szCs w:val="28"/>
          <w:u w:val="single"/>
          <w:lang w:val="en-US"/>
        </w:rPr>
        <w:t>https</w:t>
      </w:r>
      <w:r w:rsidRPr="00533CE2">
        <w:rPr>
          <w:rFonts w:ascii="Times New Roman" w:hAnsi="Times New Roman" w:cs="Times New Roman"/>
          <w:color w:val="323232"/>
          <w:spacing w:val="-6"/>
          <w:sz w:val="28"/>
          <w:szCs w:val="28"/>
          <w:u w:val="single"/>
        </w:rPr>
        <w:t>://</w:t>
      </w:r>
      <w:proofErr w:type="spellStart"/>
      <w:r>
        <w:rPr>
          <w:rFonts w:ascii="Times New Roman" w:hAnsi="Times New Roman" w:cs="Times New Roman"/>
          <w:color w:val="323232"/>
          <w:spacing w:val="-6"/>
          <w:sz w:val="28"/>
          <w:szCs w:val="28"/>
          <w:u w:val="single"/>
          <w:lang w:val="en-US"/>
        </w:rPr>
        <w:t>promtorg</w:t>
      </w:r>
      <w:proofErr w:type="spellEnd"/>
      <w:r w:rsidRPr="00533CE2">
        <w:rPr>
          <w:rFonts w:ascii="Times New Roman" w:hAnsi="Times New Roman" w:cs="Times New Roman"/>
          <w:color w:val="323232"/>
          <w:spacing w:val="-6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color w:val="323232"/>
          <w:spacing w:val="-6"/>
          <w:sz w:val="28"/>
          <w:szCs w:val="28"/>
          <w:u w:val="single"/>
          <w:lang w:val="en-US"/>
        </w:rPr>
        <w:t>kursk</w:t>
      </w:r>
      <w:proofErr w:type="spellEnd"/>
      <w:r w:rsidRPr="00533CE2">
        <w:rPr>
          <w:rFonts w:ascii="Times New Roman" w:hAnsi="Times New Roman" w:cs="Times New Roman"/>
          <w:color w:val="323232"/>
          <w:spacing w:val="-6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color w:val="323232"/>
          <w:spacing w:val="-6"/>
          <w:sz w:val="28"/>
          <w:szCs w:val="28"/>
          <w:u w:val="single"/>
          <w:lang w:val="en-US"/>
        </w:rPr>
        <w:t>ru</w:t>
      </w:r>
      <w:proofErr w:type="spellEnd"/>
      <w:r w:rsidRPr="00533CE2">
        <w:rPr>
          <w:rFonts w:ascii="Times New Roman" w:hAnsi="Times New Roman" w:cs="Times New Roman"/>
          <w:color w:val="323232"/>
          <w:spacing w:val="-6"/>
          <w:sz w:val="28"/>
          <w:szCs w:val="28"/>
          <w:u w:val="single"/>
        </w:rPr>
        <w:t>/</w:t>
      </w:r>
      <w:r w:rsidRPr="00533CE2">
        <w:rPr>
          <w:rFonts w:ascii="Times New Roman" w:hAnsi="Times New Roman" w:cs="Times New Roman"/>
          <w:color w:val="323232"/>
          <w:spacing w:val="-6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323232"/>
          <w:spacing w:val="-6"/>
          <w:sz w:val="28"/>
          <w:szCs w:val="28"/>
        </w:rPr>
        <w:t xml:space="preserve">в разделе «Мой </w:t>
      </w:r>
      <w:r>
        <w:rPr>
          <w:rFonts w:ascii="Times New Roman" w:hAnsi="Times New Roman" w:cs="Times New Roman"/>
          <w:color w:val="323232"/>
          <w:spacing w:val="-5"/>
          <w:sz w:val="28"/>
          <w:szCs w:val="28"/>
        </w:rPr>
        <w:t xml:space="preserve">выбор, Моё будущее» размещен опрос по исследованию привлекательности </w:t>
      </w:r>
      <w:r>
        <w:rPr>
          <w:rFonts w:ascii="Times New Roman" w:hAnsi="Times New Roman" w:cs="Times New Roman"/>
          <w:color w:val="323232"/>
          <w:spacing w:val="-6"/>
          <w:sz w:val="28"/>
          <w:szCs w:val="28"/>
        </w:rPr>
        <w:t>вовлечения граждан в частный бизнес.</w:t>
      </w:r>
      <w:proofErr w:type="gramEnd"/>
    </w:p>
    <w:p w:rsidR="00C85C03" w:rsidRDefault="00C85C03" w:rsidP="00C85C03">
      <w:pPr>
        <w:shd w:val="clear" w:color="auto" w:fill="FFFFFF"/>
        <w:spacing w:after="816" w:line="276" w:lineRule="auto"/>
        <w:ind w:left="5"/>
        <w:jc w:val="both"/>
        <w:rPr>
          <w:rFonts w:ascii="Times New Roman" w:hAnsi="Times New Roman" w:cs="Times New Roman"/>
          <w:color w:val="323232"/>
          <w:spacing w:val="-5"/>
          <w:sz w:val="28"/>
          <w:szCs w:val="28"/>
        </w:rPr>
      </w:pPr>
    </w:p>
    <w:p w:rsidR="00C85C03" w:rsidRDefault="00C85C03" w:rsidP="00C85C03">
      <w:pPr>
        <w:shd w:val="clear" w:color="auto" w:fill="FFFFFF"/>
        <w:spacing w:after="816" w:line="276" w:lineRule="auto"/>
        <w:ind w:left="5"/>
        <w:jc w:val="both"/>
      </w:pPr>
      <w:r>
        <w:rPr>
          <w:rFonts w:ascii="Times New Roman" w:hAnsi="Times New Roman" w:cs="Times New Roman"/>
          <w:color w:val="323232"/>
          <w:spacing w:val="-5"/>
          <w:sz w:val="28"/>
          <w:szCs w:val="28"/>
        </w:rPr>
        <w:t xml:space="preserve">Ссылка на опрос: </w:t>
      </w:r>
      <w:r>
        <w:rPr>
          <w:rFonts w:ascii="Times New Roman" w:hAnsi="Times New Roman" w:cs="Times New Roman"/>
          <w:color w:val="323232"/>
          <w:spacing w:val="-5"/>
          <w:sz w:val="28"/>
          <w:szCs w:val="28"/>
          <w:u w:val="single"/>
          <w:lang w:val="en-US"/>
        </w:rPr>
        <w:t>https</w:t>
      </w:r>
      <w:r w:rsidRPr="00533CE2">
        <w:rPr>
          <w:rFonts w:ascii="Times New Roman" w:hAnsi="Times New Roman" w:cs="Times New Roman"/>
          <w:color w:val="323232"/>
          <w:spacing w:val="-5"/>
          <w:sz w:val="28"/>
          <w:szCs w:val="28"/>
          <w:u w:val="single"/>
        </w:rPr>
        <w:t>://</w:t>
      </w:r>
      <w:r>
        <w:rPr>
          <w:rFonts w:ascii="Times New Roman" w:hAnsi="Times New Roman" w:cs="Times New Roman"/>
          <w:color w:val="323232"/>
          <w:spacing w:val="-5"/>
          <w:sz w:val="28"/>
          <w:szCs w:val="28"/>
          <w:u w:val="single"/>
          <w:lang w:val="en-US"/>
        </w:rPr>
        <w:t>pos</w:t>
      </w:r>
      <w:r w:rsidRPr="00533CE2">
        <w:rPr>
          <w:rFonts w:ascii="Times New Roman" w:hAnsi="Times New Roman" w:cs="Times New Roman"/>
          <w:color w:val="323232"/>
          <w:spacing w:val="-5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color w:val="323232"/>
          <w:spacing w:val="-5"/>
          <w:sz w:val="28"/>
          <w:szCs w:val="28"/>
          <w:u w:val="single"/>
          <w:lang w:val="en-US"/>
        </w:rPr>
        <w:t>gosuslugi</w:t>
      </w:r>
      <w:proofErr w:type="spellEnd"/>
      <w:r w:rsidRPr="00533CE2">
        <w:rPr>
          <w:rFonts w:ascii="Times New Roman" w:hAnsi="Times New Roman" w:cs="Times New Roman"/>
          <w:color w:val="323232"/>
          <w:spacing w:val="-5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color w:val="323232"/>
          <w:spacing w:val="-5"/>
          <w:sz w:val="28"/>
          <w:szCs w:val="28"/>
          <w:u w:val="single"/>
          <w:lang w:val="en-US"/>
        </w:rPr>
        <w:t>ru</w:t>
      </w:r>
      <w:proofErr w:type="spellEnd"/>
      <w:r w:rsidRPr="00533CE2">
        <w:rPr>
          <w:rFonts w:ascii="Times New Roman" w:hAnsi="Times New Roman" w:cs="Times New Roman"/>
          <w:color w:val="323232"/>
          <w:spacing w:val="-5"/>
          <w:sz w:val="28"/>
          <w:szCs w:val="28"/>
          <w:u w:val="single"/>
        </w:rPr>
        <w:t>/</w:t>
      </w:r>
      <w:proofErr w:type="spellStart"/>
      <w:r>
        <w:rPr>
          <w:rFonts w:ascii="Times New Roman" w:hAnsi="Times New Roman" w:cs="Times New Roman"/>
          <w:color w:val="323232"/>
          <w:spacing w:val="-5"/>
          <w:sz w:val="28"/>
          <w:szCs w:val="28"/>
          <w:u w:val="single"/>
          <w:lang w:val="en-US"/>
        </w:rPr>
        <w:t>lkp</w:t>
      </w:r>
      <w:proofErr w:type="spellEnd"/>
      <w:r w:rsidRPr="00533CE2">
        <w:rPr>
          <w:rFonts w:ascii="Times New Roman" w:hAnsi="Times New Roman" w:cs="Times New Roman"/>
          <w:color w:val="323232"/>
          <w:spacing w:val="-5"/>
          <w:sz w:val="28"/>
          <w:szCs w:val="28"/>
          <w:u w:val="single"/>
        </w:rPr>
        <w:t>/</w:t>
      </w:r>
      <w:r>
        <w:rPr>
          <w:rFonts w:ascii="Times New Roman" w:hAnsi="Times New Roman" w:cs="Times New Roman"/>
          <w:color w:val="323232"/>
          <w:spacing w:val="-5"/>
          <w:sz w:val="28"/>
          <w:szCs w:val="28"/>
          <w:u w:val="single"/>
          <w:lang w:val="en-US"/>
        </w:rPr>
        <w:t>polls</w:t>
      </w:r>
      <w:r w:rsidRPr="00533CE2">
        <w:rPr>
          <w:rFonts w:ascii="Times New Roman" w:hAnsi="Times New Roman" w:cs="Times New Roman"/>
          <w:color w:val="323232"/>
          <w:spacing w:val="-5"/>
          <w:sz w:val="28"/>
          <w:szCs w:val="28"/>
          <w:u w:val="single"/>
        </w:rPr>
        <w:t>/352675/</w:t>
      </w:r>
    </w:p>
    <w:p w:rsidR="00C85C03" w:rsidRDefault="00C85C03" w:rsidP="00C85C03">
      <w:pPr>
        <w:shd w:val="clear" w:color="auto" w:fill="FFFFFF"/>
        <w:spacing w:after="816" w:line="307" w:lineRule="exact"/>
        <w:ind w:left="5"/>
        <w:jc w:val="both"/>
        <w:sectPr w:rsidR="00C85C03" w:rsidSect="00C85C03">
          <w:pgSz w:w="11909" w:h="16834"/>
          <w:pgMar w:top="1440" w:right="1104" w:bottom="360" w:left="1306" w:header="720" w:footer="720" w:gutter="0"/>
          <w:cols w:space="60"/>
          <w:noEndnote/>
        </w:sectPr>
      </w:pPr>
    </w:p>
    <w:p w:rsidR="00E735D2" w:rsidRPr="00023CE6" w:rsidRDefault="00C85C03" w:rsidP="00C85C03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br w:type="column"/>
      </w:r>
    </w:p>
    <w:sectPr w:rsidR="00E735D2" w:rsidRPr="00023CE6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D023D"/>
    <w:rsid w:val="00023CE6"/>
    <w:rsid w:val="004B15EA"/>
    <w:rsid w:val="008231C9"/>
    <w:rsid w:val="009D023D"/>
    <w:rsid w:val="00BC6546"/>
    <w:rsid w:val="00C85C03"/>
    <w:rsid w:val="00E735D2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C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2023-02-28T11:08:00Z</dcterms:created>
  <dcterms:modified xsi:type="dcterms:W3CDTF">2023-02-28T11:08:00Z</dcterms:modified>
</cp:coreProperties>
</file>