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B37" w:rsidRDefault="003607AB">
      <w:pPr>
        <w:rPr>
          <w:rFonts w:ascii="Roboto" w:hAnsi="Roboto"/>
          <w:color w:val="000000"/>
          <w:shd w:val="clear" w:color="auto" w:fill="FFFFFF"/>
        </w:rPr>
      </w:pPr>
      <w:r w:rsidRPr="003607AB">
        <w:rPr>
          <w:rFonts w:ascii="Roboto" w:hAnsi="Roboto"/>
          <w:b/>
          <w:color w:val="000000"/>
          <w:shd w:val="clear" w:color="auto" w:fill="FFFFFF"/>
        </w:rPr>
        <w:t>Здоровый образ жизни окупается!</w:t>
      </w:r>
      <w:r w:rsidRPr="003607AB">
        <w:rPr>
          <w:rFonts w:ascii="Roboto" w:hAnsi="Roboto"/>
          <w:b/>
          <w:color w:val="000000"/>
        </w:rPr>
        <w:br/>
      </w:r>
      <w:r>
        <w:rPr>
          <w:rFonts w:ascii="Roboto" w:hAnsi="Roboto"/>
          <w:color w:val="000000"/>
        </w:rPr>
        <w:br/>
      </w:r>
      <w:r>
        <w:rPr>
          <w:rFonts w:ascii="Roboto" w:hAnsi="Roboto"/>
          <w:color w:val="000000"/>
          <w:shd w:val="clear" w:color="auto" w:fill="FFFFFF"/>
        </w:rPr>
        <w:t>Если в этом или прошлом году вы покупали фитнес-абонемент, записывались в бассейн или другую спортивную организацию, водили ребёнка в платные секции, можете оформить налоговый вычет за эти занятия.</w:t>
      </w:r>
      <w:r>
        <w:rPr>
          <w:rFonts w:ascii="Roboto" w:hAnsi="Roboto"/>
          <w:color w:val="000000"/>
        </w:rPr>
        <w:br/>
      </w:r>
      <w:r>
        <w:rPr>
          <w:rFonts w:ascii="Roboto" w:hAnsi="Roboto"/>
          <w:color w:val="000000"/>
        </w:rPr>
        <w:br/>
      </w:r>
      <w:r>
        <w:rPr>
          <w:rFonts w:ascii="Roboto" w:hAnsi="Roboto"/>
          <w:color w:val="000000"/>
          <w:shd w:val="clear" w:color="auto" w:fill="FFFFFF"/>
        </w:rPr>
        <w:t>Для этого вы должны официально работать и платить налоги. И важно, чтобы организация, предоставляющая услуги, была включена в перечень </w:t>
      </w:r>
      <w:hyperlink r:id="rId4" w:tgtFrame="_blank" w:history="1">
        <w:r>
          <w:rPr>
            <w:rStyle w:val="a3"/>
            <w:rFonts w:ascii="Roboto" w:hAnsi="Roboto"/>
            <w:shd w:val="clear" w:color="auto" w:fill="FFFFFF"/>
          </w:rPr>
          <w:t>Минспорта</w:t>
        </w:r>
      </w:hyperlink>
      <w:r>
        <w:rPr>
          <w:rFonts w:ascii="Roboto" w:hAnsi="Roboto"/>
          <w:color w:val="000000"/>
          <w:shd w:val="clear" w:color="auto" w:fill="FFFFFF"/>
        </w:rPr>
        <w:t>.</w:t>
      </w:r>
      <w:r>
        <w:rPr>
          <w:rFonts w:ascii="Roboto" w:hAnsi="Roboto"/>
          <w:color w:val="000000"/>
        </w:rPr>
        <w:br/>
      </w:r>
      <w:r>
        <w:rPr>
          <w:rFonts w:ascii="Roboto" w:hAnsi="Roboto"/>
          <w:color w:val="000000"/>
        </w:rPr>
        <w:br/>
      </w:r>
      <w:r>
        <w:rPr>
          <w:rFonts w:ascii="Roboto" w:hAnsi="Roboto"/>
          <w:color w:val="000000"/>
          <w:shd w:val="clear" w:color="auto" w:fill="FFFFFF"/>
        </w:rPr>
        <w:t>Как получить налоговый вычет за спорт читайте в карточках.</w:t>
      </w:r>
      <w:r>
        <w:rPr>
          <w:rFonts w:ascii="Roboto" w:hAnsi="Roboto"/>
          <w:color w:val="000000"/>
        </w:rPr>
        <w:br/>
      </w:r>
      <w:r>
        <w:rPr>
          <w:rFonts w:ascii="Roboto" w:hAnsi="Roboto"/>
          <w:color w:val="000000"/>
        </w:rPr>
        <w:br/>
      </w:r>
      <w:r>
        <w:rPr>
          <w:rFonts w:ascii="Roboto" w:hAnsi="Roboto"/>
          <w:color w:val="000000"/>
          <w:shd w:val="clear" w:color="auto" w:fill="FFFFFF"/>
        </w:rPr>
        <w:t xml:space="preserve">Развивать спорт и делать его доступнее помогает </w:t>
      </w:r>
      <w:proofErr w:type="spellStart"/>
      <w:r>
        <w:rPr>
          <w:rFonts w:ascii="Roboto" w:hAnsi="Roboto"/>
          <w:color w:val="000000"/>
          <w:shd w:val="clear" w:color="auto" w:fill="FFFFFF"/>
        </w:rPr>
        <w:t>федпроект</w:t>
      </w:r>
      <w:proofErr w:type="spellEnd"/>
      <w:r>
        <w:rPr>
          <w:rFonts w:ascii="Roboto" w:hAnsi="Roboto"/>
          <w:color w:val="000000"/>
          <w:shd w:val="clear" w:color="auto" w:fill="FFFFFF"/>
        </w:rPr>
        <w:t xml:space="preserve"> «Спорт — норма жизни» нацпроекта «Демография». Благодаря ему по всей России открыто более 400 спортивных объектов, а 53% россиян систематически занимаются физкультурой и спортом</w:t>
      </w:r>
      <w:proofErr w:type="gramStart"/>
      <w:r>
        <w:rPr>
          <w:rFonts w:ascii="Roboto" w:hAnsi="Roboto"/>
          <w:color w:val="000000"/>
          <w:shd w:val="clear" w:color="auto" w:fill="FFFFFF"/>
        </w:rPr>
        <w:t>.</w:t>
      </w:r>
      <w:proofErr w:type="gramEnd"/>
      <w:r>
        <w:rPr>
          <w:rFonts w:ascii="Roboto" w:hAnsi="Roboto"/>
          <w:color w:val="000000"/>
        </w:rPr>
        <w:br/>
      </w:r>
      <w:r>
        <w:rPr>
          <w:rFonts w:ascii="Roboto" w:hAnsi="Roboto"/>
          <w:color w:val="000000"/>
        </w:rPr>
        <w:br/>
      </w:r>
      <w:r>
        <w:rPr>
          <w:rFonts w:ascii="Roboto" w:hAnsi="Roboto"/>
          <w:color w:val="000000"/>
          <w:shd w:val="clear" w:color="auto" w:fill="FFFFFF"/>
        </w:rPr>
        <w:t>#</w:t>
      </w:r>
      <w:proofErr w:type="spellStart"/>
      <w:proofErr w:type="gramStart"/>
      <w:r>
        <w:rPr>
          <w:rFonts w:ascii="Roboto" w:hAnsi="Roboto"/>
          <w:color w:val="000000"/>
          <w:shd w:val="clear" w:color="auto" w:fill="FFFFFF"/>
        </w:rPr>
        <w:t>н</w:t>
      </w:r>
      <w:proofErr w:type="gramEnd"/>
      <w:r>
        <w:rPr>
          <w:rFonts w:ascii="Roboto" w:hAnsi="Roboto"/>
          <w:color w:val="000000"/>
          <w:shd w:val="clear" w:color="auto" w:fill="FFFFFF"/>
        </w:rPr>
        <w:t>ацпроектдемография</w:t>
      </w:r>
      <w:proofErr w:type="spellEnd"/>
      <w:r>
        <w:rPr>
          <w:rFonts w:ascii="Roboto" w:hAnsi="Roboto"/>
          <w:color w:val="000000"/>
          <w:shd w:val="clear" w:color="auto" w:fill="FFFFFF"/>
        </w:rPr>
        <w:t xml:space="preserve"> #</w:t>
      </w:r>
      <w:proofErr w:type="spellStart"/>
      <w:r>
        <w:rPr>
          <w:rFonts w:ascii="Roboto" w:hAnsi="Roboto"/>
          <w:color w:val="000000"/>
          <w:shd w:val="clear" w:color="auto" w:fill="FFFFFF"/>
        </w:rPr>
        <w:t>спортнормажизни</w:t>
      </w:r>
      <w:bookmarkStart w:id="0" w:name="_GoBack"/>
      <w:bookmarkEnd w:id="0"/>
      <w:proofErr w:type="spellEnd"/>
    </w:p>
    <w:p w:rsidR="000E7C45" w:rsidRDefault="000E7C45">
      <w:r w:rsidRPr="000E7C45">
        <w:rPr>
          <w:noProof/>
          <w:lang w:eastAsia="ru-RU"/>
        </w:rPr>
        <w:drawing>
          <wp:inline distT="0" distB="0" distL="0" distR="0">
            <wp:extent cx="5940425" cy="3957808"/>
            <wp:effectExtent l="19050" t="0" r="3175" b="0"/>
            <wp:docPr id="3" name="Рисунок 2" descr="C:\Users\Экономика\Desktop\Приложение\WhatsApp Image 2024-01-22 at 17.52.04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кономика\Desktop\Приложение\WhatsApp Image 2024-01-22 at 17.52.04 (3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EC6" w:rsidRDefault="00A03EC6">
      <w:r w:rsidRPr="00A03EC6">
        <w:lastRenderedPageBreak/>
        <w:drawing>
          <wp:inline distT="0" distB="0" distL="0" distR="0">
            <wp:extent cx="5940425" cy="3957808"/>
            <wp:effectExtent l="19050" t="0" r="3175" b="0"/>
            <wp:docPr id="5" name="Рисунок 2" descr="C:\Users\Экономика\Desktop\Приложение\WhatsApp Image 2024-01-22 at 17.52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кономика\Desktop\Приложение\WhatsApp Image 2024-01-22 at 17.52.0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3EC6" w:rsidSect="00446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07AB"/>
    <w:rsid w:val="000E7C45"/>
    <w:rsid w:val="00203D3B"/>
    <w:rsid w:val="0030303A"/>
    <w:rsid w:val="003607AB"/>
    <w:rsid w:val="0044693C"/>
    <w:rsid w:val="00970A24"/>
    <w:rsid w:val="00A03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07A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E7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7C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xn--h1alcedd.xn--d1aqf.xn--p1ai/upload/minsport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Лукина Мария Андреевна</dc:creator>
  <cp:keywords/>
  <dc:description/>
  <cp:lastModifiedBy>Экономика</cp:lastModifiedBy>
  <cp:revision>3</cp:revision>
  <dcterms:created xsi:type="dcterms:W3CDTF">2024-01-23T13:24:00Z</dcterms:created>
  <dcterms:modified xsi:type="dcterms:W3CDTF">2024-01-29T11:13:00Z</dcterms:modified>
</cp:coreProperties>
</file>