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5A" w:rsidRPr="00644D5A" w:rsidRDefault="00644D5A" w:rsidP="00644D5A">
      <w:pPr>
        <w:spacing w:after="6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644D5A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Поздравляем победителей конкурса "Предприниматель года Курской области"</w:t>
      </w:r>
    </w:p>
    <w:p w:rsidR="00644D5A" w:rsidRPr="00644D5A" w:rsidRDefault="00644D5A" w:rsidP="00644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D5A">
        <w:rPr>
          <w:rFonts w:ascii="Times New Roman" w:eastAsia="Times New Roman" w:hAnsi="Times New Roman" w:cs="Times New Roman"/>
          <w:sz w:val="24"/>
          <w:szCs w:val="24"/>
        </w:rPr>
        <w:t>В рамках Недели предпринимательства наградили победителей конкурса «Предприниматель года Курской области».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Победителями по итогам деятельности в 2023 году стали: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в номинации «Предприниматель года в сфере производства» –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общество с ограниченной ответственностью </w:t>
      </w:r>
      <w:hyperlink r:id="rId5" w:history="1"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«Молочный дом»</w:t>
        </w:r>
      </w:hyperlink>
      <w:r w:rsidRPr="00644D5A">
        <w:rPr>
          <w:rFonts w:ascii="Times New Roman" w:eastAsia="Times New Roman" w:hAnsi="Times New Roman" w:cs="Times New Roman"/>
          <w:sz w:val="24"/>
          <w:szCs w:val="24"/>
        </w:rPr>
        <w:t xml:space="preserve">, директор – </w:t>
      </w:r>
      <w:proofErr w:type="spellStart"/>
      <w:r w:rsidRPr="00644D5A">
        <w:rPr>
          <w:rFonts w:ascii="Times New Roman" w:eastAsia="Times New Roman" w:hAnsi="Times New Roman" w:cs="Times New Roman"/>
          <w:sz w:val="24"/>
          <w:szCs w:val="24"/>
        </w:rPr>
        <w:t>Маховицкий</w:t>
      </w:r>
      <w:proofErr w:type="spellEnd"/>
      <w:r w:rsidRPr="00644D5A">
        <w:rPr>
          <w:rFonts w:ascii="Times New Roman" w:eastAsia="Times New Roman" w:hAnsi="Times New Roman" w:cs="Times New Roman"/>
          <w:sz w:val="24"/>
          <w:szCs w:val="24"/>
        </w:rPr>
        <w:t xml:space="preserve"> Владимир Викторович;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в номинации «Предприниматель года в сфере фитнеса и здорового образа жизни» – общество с ограниченной ответственностью «Оздоровительно-реабилитационный центр </w:t>
      </w:r>
      <w:hyperlink r:id="rId6" w:history="1"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«Атлант»</w:t>
        </w:r>
      </w:hyperlink>
      <w:r w:rsidRPr="00644D5A">
        <w:rPr>
          <w:rFonts w:ascii="Times New Roman" w:eastAsia="Times New Roman" w:hAnsi="Times New Roman" w:cs="Times New Roman"/>
          <w:sz w:val="24"/>
          <w:szCs w:val="24"/>
        </w:rPr>
        <w:t>, генеральный директор – Панюков Александр Алексеевич;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44D5A">
        <w:rPr>
          <w:rFonts w:ascii="Times New Roman" w:eastAsia="Times New Roman" w:hAnsi="Times New Roman" w:cs="Times New Roman"/>
          <w:sz w:val="24"/>
          <w:szCs w:val="24"/>
        </w:rPr>
        <w:t>в номинации «Женщина-предприниматель года» –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общество с ограниченной ответственностью </w:t>
      </w:r>
      <w:hyperlink r:id="rId7" w:history="1"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«Центр развития»</w:t>
        </w:r>
      </w:hyperlink>
      <w:r w:rsidRPr="00644D5A">
        <w:rPr>
          <w:rFonts w:ascii="Times New Roman" w:eastAsia="Times New Roman" w:hAnsi="Times New Roman" w:cs="Times New Roman"/>
          <w:sz w:val="24"/>
          <w:szCs w:val="24"/>
        </w:rPr>
        <w:t xml:space="preserve">, генеральный директор – </w:t>
      </w:r>
      <w:proofErr w:type="spellStart"/>
      <w:r w:rsidRPr="00644D5A">
        <w:rPr>
          <w:rFonts w:ascii="Times New Roman" w:eastAsia="Times New Roman" w:hAnsi="Times New Roman" w:cs="Times New Roman"/>
          <w:sz w:val="24"/>
          <w:szCs w:val="24"/>
        </w:rPr>
        <w:t>Бударина</w:t>
      </w:r>
      <w:proofErr w:type="spellEnd"/>
      <w:r w:rsidRPr="00644D5A">
        <w:rPr>
          <w:rFonts w:ascii="Times New Roman" w:eastAsia="Times New Roman" w:hAnsi="Times New Roman" w:cs="Times New Roman"/>
          <w:sz w:val="24"/>
          <w:szCs w:val="24"/>
        </w:rPr>
        <w:t xml:space="preserve"> Яна Геннадьевна;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в номинации «Предприниматель года в сфере сельского хозяйства» – общество с ограниченной ответственностью «Александровское» имени Н.И. Шаталова», генеральный директор – Шаталов Олег Николаевич;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в номинации «Предприниматель года в сфере торговли» –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общество с ограниченной ответственностью </w:t>
      </w:r>
      <w:hyperlink r:id="rId8" w:history="1"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«Бизнес-Гарант»</w:t>
        </w:r>
      </w:hyperlink>
      <w:r w:rsidRPr="00644D5A">
        <w:rPr>
          <w:rFonts w:ascii="Times New Roman" w:eastAsia="Times New Roman" w:hAnsi="Times New Roman" w:cs="Times New Roman"/>
          <w:sz w:val="24"/>
          <w:szCs w:val="24"/>
        </w:rPr>
        <w:t>, генеральный директор – Фатьянов Александр Викторович;</w:t>
      </w:r>
      <w:proofErr w:type="gramEnd"/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в номинации «Предприниматель года в сфере индустрии гостеприимства» – индивидуальный предприниматель </w:t>
      </w:r>
      <w:hyperlink r:id="rId9" w:history="1"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Журавлев Евгений Алексеевич</w:t>
        </w:r>
      </w:hyperlink>
      <w:r w:rsidRPr="00644D5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в номинации «Предприниматель года в сфере строительства» –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общество с ограниченной ответственностью </w:t>
      </w:r>
      <w:hyperlink r:id="rId10" w:history="1"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</w:t>
        </w:r>
        <w:proofErr w:type="spellStart"/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Благосфера</w:t>
        </w:r>
        <w:proofErr w:type="spellEnd"/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»</w:t>
        </w:r>
      </w:hyperlink>
      <w:r w:rsidRPr="00644D5A">
        <w:rPr>
          <w:rFonts w:ascii="Times New Roman" w:eastAsia="Times New Roman" w:hAnsi="Times New Roman" w:cs="Times New Roman"/>
          <w:sz w:val="24"/>
          <w:szCs w:val="24"/>
        </w:rPr>
        <w:t xml:space="preserve">, генеральный директор – Иваньков Борис </w:t>
      </w:r>
      <w:proofErr w:type="spellStart"/>
      <w:r w:rsidRPr="00644D5A">
        <w:rPr>
          <w:rFonts w:ascii="Times New Roman" w:eastAsia="Times New Roman" w:hAnsi="Times New Roman" w:cs="Times New Roman"/>
          <w:sz w:val="24"/>
          <w:szCs w:val="24"/>
        </w:rPr>
        <w:t>Рахимович</w:t>
      </w:r>
      <w:proofErr w:type="spellEnd"/>
      <w:r w:rsidRPr="00644D5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в номинации «Предприниматель года в сфере услуг» –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общество с ограниченной ответственностью «</w:t>
      </w:r>
      <w:proofErr w:type="spellStart"/>
      <w:r w:rsidRPr="00644D5A">
        <w:rPr>
          <w:rFonts w:ascii="Times New Roman" w:eastAsia="Times New Roman" w:hAnsi="Times New Roman" w:cs="Times New Roman"/>
          <w:sz w:val="24"/>
          <w:szCs w:val="24"/>
        </w:rPr>
        <w:t>Сакартвело</w:t>
      </w:r>
      <w:proofErr w:type="spellEnd"/>
      <w:r w:rsidRPr="00644D5A">
        <w:rPr>
          <w:rFonts w:ascii="Times New Roman" w:eastAsia="Times New Roman" w:hAnsi="Times New Roman" w:cs="Times New Roman"/>
          <w:sz w:val="24"/>
          <w:szCs w:val="24"/>
        </w:rPr>
        <w:t>», генеральный директор – Панов Василий Михайлович;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в специальной номинации «Предприниматель года в сфере экологического просвещения» – общество с ограниченной ответственностью </w:t>
      </w:r>
      <w:hyperlink r:id="rId11" w:history="1"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«</w:t>
        </w:r>
        <w:proofErr w:type="spellStart"/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Экотранс</w:t>
        </w:r>
        <w:proofErr w:type="spellEnd"/>
        <w:r w:rsidRPr="00644D5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»</w:t>
        </w:r>
      </w:hyperlink>
      <w:r w:rsidRPr="00644D5A">
        <w:rPr>
          <w:rFonts w:ascii="Times New Roman" w:eastAsia="Times New Roman" w:hAnsi="Times New Roman" w:cs="Times New Roman"/>
          <w:sz w:val="24"/>
          <w:szCs w:val="24"/>
        </w:rPr>
        <w:t>, генеральный директор – Вялых Елена Васильевна.</w:t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  <w:t>Конкурс организован по нацпроекту "Малое и среднее предпринимательство".</w:t>
      </w:r>
    </w:p>
    <w:p w:rsidR="00644D5A" w:rsidRPr="00644D5A" w:rsidRDefault="00644D5A" w:rsidP="00644D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C2A29"/>
          <w:sz w:val="24"/>
          <w:szCs w:val="24"/>
        </w:rPr>
        <w:lastRenderedPageBreak/>
        <w:drawing>
          <wp:inline distT="0" distB="0" distL="0" distR="0">
            <wp:extent cx="5715000" cy="5715000"/>
            <wp:effectExtent l="19050" t="0" r="0" b="0"/>
            <wp:docPr id="3" name="Рисунок 3" descr="https://xn--46-9kc7b.xn--p1ai/upload/resize_cache/iblock/999/600_600_2/yvoefu8qidx67j36tsj7stcy8agwi0pl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999/600_600_2/yvoefu8qidx67j36tsj7stcy8agwi0pl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C2A29"/>
          <w:sz w:val="24"/>
          <w:szCs w:val="24"/>
        </w:rPr>
        <w:lastRenderedPageBreak/>
        <w:drawing>
          <wp:inline distT="0" distB="0" distL="0" distR="0">
            <wp:extent cx="5715000" cy="5715000"/>
            <wp:effectExtent l="19050" t="0" r="0" b="0"/>
            <wp:docPr id="10" name="Рисунок 10" descr="https://xn--46-9kc7b.xn--p1ai/upload/resize_cache/iblock/d3c/600_600_2/2i2oj08t1rhopfnxiamhr4zl77jrn8q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46-9kc7b.xn--p1ai/upload/resize_cache/iblock/d3c/600_600_2/2i2oj08t1rhopfnxiamhr4zl77jrn8q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D5A" w:rsidRPr="00644D5A" w:rsidRDefault="00644D5A" w:rsidP="00644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44D5A" w:rsidRPr="00644D5A" w:rsidRDefault="00644D5A" w:rsidP="00644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  <w:r w:rsidRPr="00644D5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C56E4" w:rsidRDefault="001C56E4"/>
    <w:sectPr w:rsidR="001C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577AA"/>
    <w:multiLevelType w:val="multilevel"/>
    <w:tmpl w:val="017A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7468B2"/>
    <w:multiLevelType w:val="multilevel"/>
    <w:tmpl w:val="8E7A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D5A"/>
    <w:rsid w:val="001C56E4"/>
    <w:rsid w:val="00644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D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D5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4D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644D5A"/>
    <w:rPr>
      <w:color w:val="0000FF"/>
      <w:u w:val="single"/>
    </w:rPr>
  </w:style>
  <w:style w:type="character" w:customStyle="1" w:styleId="copyright">
    <w:name w:val="copyright"/>
    <w:basedOn w:val="a0"/>
    <w:rsid w:val="00644D5A"/>
  </w:style>
  <w:style w:type="paragraph" w:styleId="a6">
    <w:name w:val="Normal (Web)"/>
    <w:basedOn w:val="a"/>
    <w:uiPriority w:val="99"/>
    <w:semiHidden/>
    <w:unhideWhenUsed/>
    <w:rsid w:val="0064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5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251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12089">
              <w:marLeft w:val="0"/>
              <w:marRight w:val="0"/>
              <w:marTop w:val="100"/>
              <w:marBottom w:val="100"/>
              <w:divBdr>
                <w:top w:val="single" w:sz="6" w:space="11" w:color="CCCCCC"/>
                <w:left w:val="single" w:sz="6" w:space="11" w:color="CCCCCC"/>
                <w:bottom w:val="single" w:sz="6" w:space="11" w:color="CCCCCC"/>
                <w:right w:val="single" w:sz="6" w:space="11" w:color="CCCCCC"/>
              </w:divBdr>
              <w:divsChild>
                <w:div w:id="2626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iznesgarantkursk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nashi.deti46" TargetMode="External"/><Relationship Id="rId12" Type="http://schemas.openxmlformats.org/officeDocument/2006/relationships/hyperlink" Target="https://&#1084;&#1073;46.&#1088;&#1092;/upload/iblock/999/yvoefu8qidx67j36tsj7stcy8agwi0pl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atlantkursk" TargetMode="External"/><Relationship Id="rId11" Type="http://schemas.openxmlformats.org/officeDocument/2006/relationships/hyperlink" Target="https://vk.com/publicecotranskursk" TargetMode="External"/><Relationship Id="rId5" Type="http://schemas.openxmlformats.org/officeDocument/2006/relationships/hyperlink" Target="https://vk.com/moldom46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s://vk.com/domkursk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23194947" TargetMode="External"/><Relationship Id="rId14" Type="http://schemas.openxmlformats.org/officeDocument/2006/relationships/hyperlink" Target="https://&#1084;&#1073;46.&#1088;&#1092;/upload/iblock/d3c/2i2oj08t1rhopfnxiamhr4zl77jrn8q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1840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2024-05-21T09:20:00Z</dcterms:created>
  <dcterms:modified xsi:type="dcterms:W3CDTF">2024-05-21T09:20:00Z</dcterms:modified>
</cp:coreProperties>
</file>