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8A" w:rsidRPr="00DD5E8A" w:rsidRDefault="00DD5E8A" w:rsidP="00CD67E2">
      <w:pPr>
        <w:ind w:left="9912" w:firstLine="708"/>
        <w:jc w:val="right"/>
        <w:rPr>
          <w:rFonts w:cs="Times New Roman"/>
          <w:sz w:val="20"/>
          <w:szCs w:val="20"/>
          <w:lang w:eastAsia="ru-RU"/>
        </w:rPr>
      </w:pPr>
      <w:r w:rsidRPr="00DD5E8A">
        <w:rPr>
          <w:rFonts w:cs="Times New Roman"/>
          <w:sz w:val="20"/>
          <w:szCs w:val="20"/>
          <w:lang w:eastAsia="ru-RU"/>
        </w:rPr>
        <w:t xml:space="preserve">Приложение к письму </w:t>
      </w:r>
    </w:p>
    <w:p w:rsidR="00DD5E8A" w:rsidRPr="00DD5E8A" w:rsidRDefault="00627909" w:rsidP="00CD67E2">
      <w:pPr>
        <w:jc w:val="right"/>
        <w:rPr>
          <w:rFonts w:cs="Times New Roman"/>
          <w:b/>
          <w:sz w:val="20"/>
          <w:szCs w:val="20"/>
          <w:lang w:eastAsia="ru-RU"/>
        </w:rPr>
      </w:pPr>
      <w:r>
        <w:rPr>
          <w:rFonts w:cs="Times New Roman"/>
          <w:sz w:val="20"/>
          <w:szCs w:val="20"/>
          <w:lang w:eastAsia="ru-RU"/>
        </w:rPr>
        <w:t>от   04</w:t>
      </w:r>
      <w:r w:rsidR="00FE39E3">
        <w:rPr>
          <w:rFonts w:cs="Times New Roman"/>
          <w:sz w:val="20"/>
          <w:szCs w:val="20"/>
          <w:lang w:eastAsia="ru-RU"/>
        </w:rPr>
        <w:t>.0</w:t>
      </w:r>
      <w:r w:rsidR="002C02DB">
        <w:rPr>
          <w:rFonts w:cs="Times New Roman"/>
          <w:sz w:val="20"/>
          <w:szCs w:val="20"/>
          <w:lang w:eastAsia="ru-RU"/>
        </w:rPr>
        <w:t>7</w:t>
      </w:r>
      <w:r w:rsidR="00DD5E8A" w:rsidRPr="00DD5E8A">
        <w:rPr>
          <w:rFonts w:cs="Times New Roman"/>
          <w:sz w:val="20"/>
          <w:szCs w:val="20"/>
          <w:lang w:eastAsia="ru-RU"/>
        </w:rPr>
        <w:t>.202</w:t>
      </w:r>
      <w:r w:rsidR="00FE39E3">
        <w:rPr>
          <w:rFonts w:cs="Times New Roman"/>
          <w:sz w:val="20"/>
          <w:szCs w:val="20"/>
          <w:lang w:eastAsia="ru-RU"/>
        </w:rPr>
        <w:t>3</w:t>
      </w:r>
      <w:r w:rsidR="00DD5E8A" w:rsidRPr="00DD5E8A">
        <w:rPr>
          <w:rFonts w:cs="Times New Roman"/>
          <w:sz w:val="20"/>
          <w:szCs w:val="20"/>
          <w:lang w:eastAsia="ru-RU"/>
        </w:rPr>
        <w:t xml:space="preserve">  № 01-24/</w:t>
      </w:r>
      <w:r w:rsidR="00DD7854">
        <w:rPr>
          <w:rFonts w:cs="Times New Roman"/>
          <w:sz w:val="20"/>
          <w:szCs w:val="20"/>
          <w:lang w:eastAsia="ru-RU"/>
        </w:rPr>
        <w:t xml:space="preserve"> </w:t>
      </w:r>
      <w:r>
        <w:rPr>
          <w:rFonts w:cs="Times New Roman"/>
          <w:sz w:val="20"/>
          <w:szCs w:val="20"/>
          <w:lang w:eastAsia="ru-RU"/>
        </w:rPr>
        <w:t>2407</w:t>
      </w:r>
    </w:p>
    <w:p w:rsidR="00DD5E8A" w:rsidRDefault="00DD5E8A" w:rsidP="00DD5E8A">
      <w:pPr>
        <w:jc w:val="center"/>
        <w:rPr>
          <w:rFonts w:cs="Times New Roman"/>
          <w:b/>
          <w:lang w:eastAsia="ru-RU"/>
        </w:rPr>
      </w:pP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Информация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Администрации Октябрьского района и муниципальных образований района о достижении плановых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>(наименование муниципального образования)</w:t>
      </w:r>
    </w:p>
    <w:p w:rsidR="00DD5E8A" w:rsidRPr="000775B5" w:rsidRDefault="00DD5E8A" w:rsidP="000775B5">
      <w:pPr>
        <w:jc w:val="center"/>
        <w:rPr>
          <w:rFonts w:cs="Times New Roman"/>
          <w:b/>
          <w:lang w:eastAsia="ru-RU"/>
        </w:rPr>
      </w:pPr>
      <w:r w:rsidRPr="000775B5">
        <w:rPr>
          <w:rFonts w:cs="Times New Roman"/>
          <w:b/>
          <w:lang w:eastAsia="ru-RU"/>
        </w:rPr>
        <w:t xml:space="preserve">значений показателя </w:t>
      </w:r>
      <w:r w:rsidRPr="000775B5">
        <w:rPr>
          <w:rFonts w:cs="Times New Roman"/>
          <w:b/>
        </w:rPr>
        <w:t>«Доля муниципальных (государственных) услуг, предоставленных многофункциональными центрами по принципу «одного окна», в общем количестве указанных услуг»</w:t>
      </w:r>
    </w:p>
    <w:p w:rsidR="00DD5E8A" w:rsidRPr="000775B5" w:rsidRDefault="00DD7854" w:rsidP="000775B5">
      <w:pPr>
        <w:jc w:val="center"/>
        <w:rPr>
          <w:rFonts w:cs="Times New Roman"/>
          <w:b/>
          <w:lang w:eastAsia="en-US"/>
        </w:rPr>
      </w:pPr>
      <w:r>
        <w:rPr>
          <w:rFonts w:cs="Times New Roman"/>
          <w:b/>
        </w:rPr>
        <w:t>за полугодие</w:t>
      </w:r>
      <w:r w:rsidR="00FE39E3">
        <w:rPr>
          <w:rFonts w:cs="Times New Roman"/>
          <w:b/>
        </w:rPr>
        <w:t xml:space="preserve"> 2023</w:t>
      </w:r>
      <w:r w:rsidR="00DD5E8A" w:rsidRPr="000775B5">
        <w:rPr>
          <w:rFonts w:cs="Times New Roman"/>
          <w:b/>
        </w:rPr>
        <w:t xml:space="preserve"> года*</w:t>
      </w:r>
    </w:p>
    <w:p w:rsidR="00BE3177" w:rsidRPr="000775B5" w:rsidRDefault="00BE3177" w:rsidP="000775B5">
      <w:pPr>
        <w:jc w:val="center"/>
      </w:pPr>
    </w:p>
    <w:tbl>
      <w:tblPr>
        <w:tblW w:w="1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6095"/>
        <w:gridCol w:w="1843"/>
        <w:gridCol w:w="1701"/>
        <w:gridCol w:w="1275"/>
        <w:gridCol w:w="1212"/>
      </w:tblGrid>
      <w:tr w:rsidR="00DD5E8A" w:rsidTr="00CD67E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CD67E2" w:rsidP="00DD5E8A">
            <w:pPr>
              <w:jc w:val="center"/>
              <w:rPr>
                <w:rFonts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Наименование муниципального образования</w:t>
            </w:r>
            <w:r w:rsidR="00DD5E8A"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DD5E8A" w:rsidP="00CD67E2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у</w:t>
            </w:r>
            <w:r w:rsidR="00FB16B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слуги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(в соответствии с заключенным соглашением о взаимодействии </w:t>
            </w:r>
            <w:proofErr w:type="gramStart"/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с</w:t>
            </w:r>
            <w:proofErr w:type="gramEnd"/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 xml:space="preserve"> АУ КО «МФЦ»)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>Количество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принятых заявлений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>Общее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количество </w:t>
            </w:r>
          </w:p>
          <w:p w:rsidR="00DD5E8A" w:rsidRPr="00CD67E2" w:rsidRDefault="00CD67E2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CD67E2">
              <w:rPr>
                <w:rFonts w:cs="Times New Roman"/>
                <w:b/>
                <w:sz w:val="20"/>
                <w:szCs w:val="20"/>
                <w:lang w:eastAsia="ru-RU"/>
              </w:rPr>
              <w:t>представленных услуг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1922E4" w:rsidRDefault="00DD5E8A" w:rsidP="00CD67E2">
            <w:pPr>
              <w:jc w:val="center"/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 xml:space="preserve">Доля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услуг, представленных через МФЦ</w:t>
            </w:r>
          </w:p>
          <w:p w:rsidR="00DD5E8A" w:rsidRPr="001922E4" w:rsidRDefault="00DD5E8A" w:rsidP="00DD5E8A">
            <w:pPr>
              <w:jc w:val="center"/>
              <w:rPr>
                <w:rFonts w:cs="Times New Roman"/>
                <w:b/>
                <w:i/>
                <w:sz w:val="20"/>
                <w:szCs w:val="20"/>
                <w:lang w:eastAsia="ru-RU"/>
              </w:rPr>
            </w:pPr>
          </w:p>
        </w:tc>
      </w:tr>
      <w:tr w:rsidR="00DD5E8A" w:rsidTr="00CD67E2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E8A" w:rsidRDefault="00DD5E8A" w:rsidP="00DD5E8A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DD5E8A" w:rsidP="00CD67E2">
            <w:pPr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1922E4">
              <w:rPr>
                <w:rFonts w:cs="Times New Roman"/>
                <w:b/>
                <w:sz w:val="20"/>
                <w:szCs w:val="20"/>
                <w:lang w:eastAsia="ru-RU"/>
              </w:rPr>
              <w:t xml:space="preserve">В </w:t>
            </w:r>
            <w:r w:rsidR="00CD67E2">
              <w:rPr>
                <w:rFonts w:cs="Times New Roman"/>
                <w:b/>
                <w:sz w:val="20"/>
                <w:szCs w:val="20"/>
                <w:lang w:eastAsia="ru-RU"/>
              </w:rPr>
              <w:t>муниципальном образовании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Default="00CD67E2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</w:p>
          <w:p w:rsidR="00DD5E8A" w:rsidRPr="001922E4" w:rsidRDefault="00CD67E2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sz w:val="20"/>
                <w:szCs w:val="20"/>
                <w:lang w:eastAsia="ru-RU"/>
              </w:rPr>
            </w:pPr>
            <w:r>
              <w:rPr>
                <w:rFonts w:cs="Times New Roman"/>
                <w:b/>
                <w:sz w:val="20"/>
                <w:szCs w:val="20"/>
                <w:lang w:eastAsia="ru-RU"/>
              </w:rPr>
              <w:t>Через МФЦ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lang w:eastAsia="ru-RU"/>
              </w:rPr>
            </w:pPr>
          </w:p>
        </w:tc>
      </w:tr>
      <w:tr w:rsidR="00DD5E8A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C36241" w:rsidRDefault="00DD5E8A" w:rsidP="00DD5E8A">
            <w:pPr>
              <w:tabs>
                <w:tab w:val="left" w:pos="743"/>
              </w:tabs>
              <w:ind w:right="33"/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E8A" w:rsidRPr="00C36241" w:rsidRDefault="00DD5E8A" w:rsidP="00DD5E8A">
            <w:pPr>
              <w:jc w:val="center"/>
              <w:rPr>
                <w:rFonts w:cs="Times New Roman"/>
                <w:b/>
                <w:lang w:eastAsia="ru-RU"/>
              </w:rPr>
            </w:pPr>
            <w:r w:rsidRPr="00C36241">
              <w:rPr>
                <w:rFonts w:cs="Times New Roman"/>
                <w:b/>
                <w:lang w:eastAsia="ru-RU"/>
              </w:rPr>
              <w:t>6</w:t>
            </w:r>
          </w:p>
        </w:tc>
      </w:tr>
      <w:tr w:rsidR="00CD67E2" w:rsidTr="004B6793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tabs>
                <w:tab w:val="left" w:pos="2523"/>
              </w:tabs>
              <w:ind w:right="283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Государственная регистрация актов гражданского состояния, в том числе выдача повторных свидетельств (справок), подтверждающих факт государственной регистрации актов гражданского состояния, внесение исправлений и (или) изменений в записи актов гражданского состояния, восстановление и аннулирование записей актов гражданского состояния, в части предоставления в МФЦ государственных услуг: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- государственная регистрация заключения брака (в части приема заявления о предоставлении государственной услуги);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- государственная регистрация расторжения брака по взаимному согласию супругов, не имеющих общих несовершеннолетних детей (в части приема заявления о предоставлении государственной услуги);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 xml:space="preserve">- выдача повторного свидетельства о государственной регистрации актов гражданского состояния и иных документов, подтверждающих наличие или отсутствие факта государственной регистрации акта гражданского состояния </w:t>
            </w:r>
          </w:p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</w:rPr>
            </w:pPr>
            <w:r w:rsidRPr="008D04CA">
              <w:rPr>
                <w:rFonts w:cs="Times New Roman"/>
                <w:sz w:val="20"/>
                <w:szCs w:val="20"/>
              </w:rPr>
              <w:t>(в части приема заявления о предоставлении государственной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C475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3A02C4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87</w:t>
            </w:r>
          </w:p>
          <w:p w:rsidR="00CD67E2" w:rsidRPr="008851E9" w:rsidRDefault="00CD67E2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8F5DA8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cs="Times New Roman"/>
                <w:szCs w:val="28"/>
                <w:lang w:val="en-US"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87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E1F57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100%</w:t>
            </w:r>
          </w:p>
        </w:tc>
      </w:tr>
      <w:tr w:rsidR="00CD67E2" w:rsidTr="004B6793">
        <w:trPr>
          <w:trHeight w:val="620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spacing w:line="360" w:lineRule="auto"/>
              <w:rPr>
                <w:rFonts w:cs="Times New Roman"/>
                <w:sz w:val="20"/>
                <w:szCs w:val="20"/>
                <w:lang w:eastAsia="ru-RU"/>
              </w:rPr>
            </w:pPr>
            <w:r w:rsidRPr="008D04CA">
              <w:rPr>
                <w:sz w:val="20"/>
                <w:szCs w:val="20"/>
                <w:lang w:eastAsia="ru-RU"/>
              </w:rPr>
              <w:t>Истребование личных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4086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D31A4" w:rsidRDefault="00CD67E2" w:rsidP="00DD5E8A">
            <w:pPr>
              <w:pStyle w:val="a3"/>
            </w:pPr>
            <w:r>
              <w:rPr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7064F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пособия на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 w:rsidR="00CD67E2" w:rsidRPr="008851E9">
              <w:rPr>
                <w:rFonts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ветеранам труда и труженикам тыла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75745" w:rsidRDefault="00B75745" w:rsidP="002C36EE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75745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widowControl w:val="0"/>
              <w:spacing w:line="256" w:lineRule="auto"/>
              <w:rPr>
                <w:rFonts w:cs="Times New Roman"/>
                <w:sz w:val="20"/>
                <w:szCs w:val="20"/>
                <w:lang w:eastAsia="zh-CN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ветеранам труда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8F5DA8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B75745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ежемесячной денежной выплаты реабилитированным лицам и лицам, признанным пострадавшими от политических репрессий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социального пособия на погребение в случаях,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пенсионером, а также в случае рождения мертвого ребенка по истечении 154 дней беременности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 xml:space="preserve">        </w:t>
            </w:r>
            <w:r w:rsidR="003A02C4">
              <w:rPr>
                <w:rFonts w:cs="Times New Roman"/>
                <w:szCs w:val="28"/>
                <w:lang w:val="en-US" w:eastAsia="ru-RU"/>
              </w:rPr>
              <w:t>1</w:t>
            </w:r>
            <w:r w:rsidR="00B75745">
              <w:rPr>
                <w:rFonts w:cs="Times New Roman"/>
                <w:szCs w:val="28"/>
                <w:lang w:eastAsia="ru-RU"/>
              </w:rPr>
              <w:t>8</w:t>
            </w:r>
            <w:r w:rsidRPr="008851E9">
              <w:rPr>
                <w:rFonts w:cs="Times New Roman"/>
                <w:szCs w:val="28"/>
                <w:lang w:eastAsia="ru-RU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AF430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</w:t>
            </w:r>
            <w:r w:rsidR="008F5DA8">
              <w:rPr>
                <w:rFonts w:cs="Times New Roman"/>
                <w:szCs w:val="28"/>
                <w:lang w:val="en-US" w:eastAsia="ru-RU"/>
              </w:rPr>
              <w:t>1</w:t>
            </w:r>
            <w:r w:rsidR="00B75745"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в размере стоимости единого социального месячного проездного билета гражданам, удостоенным почетных званий Курской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9434E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69434E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0                                                                                                                                              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компенсации расходов на оплату стоимости проезда реабилитированных лиц один раз в год (туда и обратно) железнодорожным транспортом междугородного сообщения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 ежегодной денежной выплаты гражданам, награжденным нагрудным знаком «Почетный донор России» или «Почетный донор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3728B3" w:rsidP="00DD5E8A">
            <w:pPr>
              <w:ind w:right="-108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</w:t>
            </w:r>
            <w:r w:rsidR="002C36EE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93A3C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малоимущим семьям, имеющим детей, в которых оба родителя являются студентами (обучающимися), и студентам (обучающимся), являющимся одинокими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2C36EE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многодетным семьям, в составе которых есть восемь и более детей в возрасте до 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адресной социальной помощи отдельным категориям граждан на проведение работ по газификации домовладений (квартир)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справок студентам, получившим государственную социальную помощь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4F70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B312D1" w:rsidP="00B312D1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</w:t>
            </w:r>
            <w:r w:rsidR="002C02DB"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Выдача  и замена удостоверения многодетной семьи в Курской </w:t>
            </w:r>
            <w:r w:rsidRPr="008D04CA"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B75745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F7FD3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rPr>
          <w:trHeight w:val="42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выплаты семьям при одновременном рождении трех и более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41365B">
              <w:rPr>
                <w:rFonts w:cs="Times New Roman"/>
                <w:szCs w:val="28"/>
                <w:lang w:eastAsia="ru-RU"/>
              </w:rPr>
              <w:t xml:space="preserve">      </w:t>
            </w: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41365B"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rPr>
          <w:trHeight w:val="407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выплаты семьям при усыновлении (удочерении)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на погребение умершего реабилитированного лица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1365B" w:rsidRDefault="00CD67E2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семьям при рождении второго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2C02DB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3A02C4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денежной выплаты семьям при рождении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  <w:p w:rsidR="00CD67E2" w:rsidRPr="00F93A3C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ежемесячного пособия  семьям при усыновлении (удочерении) второго, третьего и каждого последующего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E0BA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     0</w:t>
            </w:r>
          </w:p>
          <w:p w:rsidR="00CD67E2" w:rsidRPr="003E5AE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Государственная услуга в сфере переданных полномочий Российской Федерации по назначению ежемесячной выплаты в связи с рождением (усыновлением) первого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31835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B23C1D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заключения о возможности быть усыновителем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722AB" w:rsidRDefault="002C36EE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заключения о временной передаче ребёнка (детей),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F416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акта обследования условий жизни гражданина, выразившего желание стать опекуном и заключения о возможности (невозможности) гражданина быть опекуном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B75745" w:rsidP="002C02DB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AF430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опекуна (попечителя) над несовершеннолетним гражданином и освобождение от исполнения обязанностей опекуна (попечителя) над несовершеннолетним гражданином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2C02DB" w:rsidP="004975DD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  <w:r w:rsidR="008C15F3">
              <w:rPr>
                <w:rFonts w:cs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2C36EE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над несовершеннолетними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B15130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0B4934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C15F3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0B4934" w:rsidRDefault="00B75745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 w:rsidRPr="000B4934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Назначения и выплата денежных средств на содержание ребенка, находящегося под опекой (попечительством), ребенка переданного на воспитание в приемную семью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3A02C4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3A02C4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41365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усыновителю денежных средств на содержание усыновленного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6022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6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Назначение и выплата ежемесячной денежной выплаты на ребенка </w:t>
            </w:r>
            <w:r w:rsidRPr="008D04CA">
              <w:rPr>
                <w:sz w:val="20"/>
                <w:szCs w:val="20"/>
              </w:rPr>
              <w:lastRenderedPageBreak/>
              <w:t>в возрасте от трех до семи лет включительно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F416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E94340" w:rsidP="006108E0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 w:rsidR="00CD67E2">
              <w:rPr>
                <w:rFonts w:cs="Times New Roman"/>
                <w:szCs w:val="28"/>
                <w:lang w:eastAsia="ru-RU"/>
              </w:rPr>
              <w:t xml:space="preserve">      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84D4F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>
              <w:rPr>
                <w:rFonts w:cs="Times New Roman"/>
                <w:szCs w:val="28"/>
                <w:lang w:val="en-US"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ежегодной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на детей, обучающихся в общеобразовательных организациях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31835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02DFC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Использование документов Архивного фонда Курской области и архивных документов, относящихся к государственной собственности Курской области и находящихся на территории соответствующего муниципального образования Курской области (оформление и предоставление архивных справок, выписок и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E94340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факта невозможности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помещениях, нанимателями или членами семей нанимателей по договорам социального найма либо собственниками которых они являются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0B4934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Дача согласия на снятие детей-сирот и детей, оставшихся без попечения родителей, с регистрационного учета по месту жительства или по месту пребывания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E3F9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Объявление несовершеннолетнего, достигшего возраста 16 лет, полностью </w:t>
            </w:r>
            <w:proofErr w:type="gramStart"/>
            <w:r w:rsidRPr="008D04CA">
              <w:rPr>
                <w:sz w:val="20"/>
                <w:szCs w:val="20"/>
              </w:rPr>
              <w:t>дееспособным</w:t>
            </w:r>
            <w:proofErr w:type="gramEnd"/>
            <w:r w:rsidRPr="008D04CA">
              <w:rPr>
                <w:sz w:val="20"/>
                <w:szCs w:val="20"/>
              </w:rPr>
              <w:t xml:space="preserve"> (эмансипированным)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B4934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  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66C7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001B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на расходование опекуном (попечителем) доходов подопечного, в том числе доходов, причитающихся подопечному от управления его имуществом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75745" w:rsidRDefault="002C02DB" w:rsidP="003A02C4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изменение имени и (или) фамилии ребенка, не достигшего возраста четырнадцати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Определение доверительного управляющего имуществом подопечного (безвестно отсутствующего гражданина)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органа опеки и попечительства, затрагивающего осуществление имущественных прав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D7EEB" w:rsidRDefault="00CD67E2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02DB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E9434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отчисление ребенка-сироты или ребенка, оставшегося без попечения родителей, достигшего возраста 15 лет, из организации, осуществляющей образовательную деятельность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07580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1944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раздельное проживание попечителя и несовершеннолетнего подопечного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E60463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E60463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B684F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E94340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усыновление ребенка несовершеннолетних родителей, не достигших возраста шестнадцати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tabs>
                <w:tab w:val="left" w:pos="1230"/>
              </w:tabs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ab/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установление отцовства в случаях, предусмотренных семейным 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разрешения на выезд из Российской Федерации для отдыха и (или) оздоровления несовершеннолетних граждан Российской Федерации, оставшихся без попечения родителей и находящихся в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FC10BB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FC10BB"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указания относительно имени ребенка и (или) фамилии (в случае разных фамилий родителей) при государственной регистрации его рождения в случае отсутствия соглашения между родителями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169B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0C1EF0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  <w:p w:rsidR="00CD67E2" w:rsidRPr="00942FD8" w:rsidRDefault="00CD67E2" w:rsidP="00DD5E8A">
            <w:pPr>
              <w:ind w:right="283"/>
              <w:jc w:val="center"/>
              <w:rPr>
                <w:rFonts w:cs="Times New Roman"/>
                <w:szCs w:val="28"/>
                <w:highlight w:val="yellow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  <w:p w:rsidR="00CD67E2" w:rsidRPr="00D30AA0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согласия на заключение трудовых договоров с несовершеннолетними (малолетними) для выполнения в свободное от учебы время легкого труда, не причиняющего вреда их здоровью и не нарушающего процесса обучения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</w:t>
            </w:r>
            <w:r w:rsidR="004A641A"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4A641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 xml:space="preserve">    </w:t>
            </w:r>
            <w:r w:rsidR="004A641A"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Учет, подбор и направление на прохождение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522A36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5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42FD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rPr>
          <w:trHeight w:val="456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помощника совершеннолетнему гражданину, по состоянию здоровья неспособному самостоятельно осуществлять и защищать свои права и исполнять свои обязанности, которому устанавливается патронаж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rPr>
          <w:trHeight w:val="231"/>
        </w:trPr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Принятие решения о психиатрическом освидетельствовании несовершеннолетнего в возрасте до 15 лет, о госпитализации несовершеннолетнего в медицинскую организацию, оказывающую психиатрическую помощь в стационарных условиях, в случае возражения одного из родителей либо при отсутствии родителей или иного законного представителя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опекуна (попечителя) и освобождение от исполнения обязанностей опекуна (попечителя) над совершеннолетними недееспособными или не полностью дееспособными гражданами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4A641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4A641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C10BB" w:rsidRDefault="00DC36F0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Выдача предварительного разрешения органа опеки и попечительства на отчуждение имущества, принадлежащего несовершеннолетним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4A641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4A641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 xml:space="preserve">Выдача разрешения на осуществление ухода за нетрудоспособным гражданином - инвалидом I группы, ребенком-инвалидом в возрасте до 18 лет или инвалидом с детства I группы, а также за </w:t>
            </w:r>
            <w:r w:rsidRPr="008D04CA">
              <w:rPr>
                <w:sz w:val="20"/>
                <w:szCs w:val="20"/>
              </w:rPr>
              <w:lastRenderedPageBreak/>
              <w:t>престарелым, нуждающимся по заключению лечебного учреждения в постоянном постороннем уходе либо достигшим возраста 80 лет, обучающимся, достигшим возраста 14 лет, в свободное от учебы время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опекунов или попечителей в отношении несовершеннолетних граждан по заявлению их родителей, а также по заявлению самих несовершеннолетних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4A641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4A641A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предварительной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C85407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F5DA8" w:rsidRDefault="008F5DA8" w:rsidP="00DD5E8A">
            <w:pPr>
              <w:ind w:right="283"/>
              <w:jc w:val="center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904083" w:rsidRDefault="008F5DA8" w:rsidP="00DD5E8A">
            <w:pPr>
              <w:ind w:right="283"/>
              <w:rPr>
                <w:rFonts w:cs="Times New Roman"/>
                <w:szCs w:val="28"/>
                <w:lang w:val="en-US"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10</w:t>
            </w:r>
            <w:r w:rsidR="00E94340">
              <w:rPr>
                <w:rFonts w:cs="Times New Roman"/>
                <w:szCs w:val="28"/>
                <w:lang w:eastAsia="ru-RU"/>
              </w:rPr>
              <w:t>0</w:t>
            </w:r>
            <w:r w:rsidR="00904083">
              <w:rPr>
                <w:rFonts w:cs="Times New Roman"/>
                <w:szCs w:val="28"/>
                <w:lang w:val="en-US"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Установление опеки или попечительства по договору об осуществлении опеки или попечительства в отношении совершеннолетнего недееспособного или не полностью дееспособного гражданина на возмездных условиях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2B684F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Назначение и выплата единовременных пособий и ежемесячных денежных компенсаций гражданам при возникновении у них </w:t>
            </w:r>
            <w:proofErr w:type="spellStart"/>
            <w:r w:rsidRPr="008D04CA">
              <w:rPr>
                <w:sz w:val="20"/>
                <w:szCs w:val="20"/>
              </w:rPr>
              <w:t>поствакцинальных</w:t>
            </w:r>
            <w:proofErr w:type="spellEnd"/>
            <w:r w:rsidRPr="008D04CA">
              <w:rPr>
                <w:sz w:val="20"/>
                <w:szCs w:val="20"/>
              </w:rPr>
              <w:t xml:space="preserve"> осложнений, вызванных профилактическими прививками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ежемесячной компенсационной выплаты нетрудоустроенным женщинам, уволенным в связи с ликвидацией организации, если они находились на момент увольнения в отпуске по уходу за ребенком и не получают пособия по безработице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ежемесячной денежной компенсации на приобретение продовольственных товаров гражданам, подвергшимся воздействию радиации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 xml:space="preserve">   </w:t>
            </w: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Выплата сохраненного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6697A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91CAD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гражданам, эвакуированным из зоны отчуждения и переселенным (переселяемым) из зоны отселения, единовременного пособия в связи с переездом на новое место жительства и компенсации стоимости проезда, а также расходов по перевозке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Оплата дополнительного оплачиваемого отпуска гражданам, подвергшимся радиационному воздействию вследствие ядерных испытаний на Семипалатинском полигоне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8851E9"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 xml:space="preserve">Назначение ежемесячного пособия детям отдельных категорий </w:t>
            </w:r>
            <w:r w:rsidRPr="008D04CA">
              <w:rPr>
                <w:sz w:val="20"/>
                <w:szCs w:val="20"/>
              </w:rPr>
              <w:lastRenderedPageBreak/>
              <w:t>военнослужащих и сотрудников некоторых федеральных органов исполнительной власти, погибших (умерших, объявленных умершими, признанных безвестно отсутствующими) при исполнении обязанностей военной службы (служебных обязанностей), и детям лиц, умерших вследствие военной травмы после увольнения с военной службы (службы в органах и учреждениях), пенсионное обеспечение которых осуществляется Пенсионным фондом Российской Федерации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771BF8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 w:rsidRPr="00771BF8"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Pr="00AA2177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Обеспечение проведения ремонта индивидуальных жилых домов, принадлежащих членам семей военнослужащих, сотрудников органов внутренних дел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</w:t>
            </w:r>
            <w:proofErr w:type="gramStart"/>
            <w:r w:rsidRPr="008D04CA">
              <w:rPr>
                <w:sz w:val="20"/>
                <w:szCs w:val="20"/>
              </w:rPr>
              <w:t>контролю за</w:t>
            </w:r>
            <w:proofErr w:type="gramEnd"/>
            <w:r w:rsidRPr="008D04CA">
              <w:rPr>
                <w:sz w:val="20"/>
                <w:szCs w:val="20"/>
              </w:rPr>
              <w:t xml:space="preserve"> оборотом наркотических средств и психотропных веществ, таможенных органов Российской Федерации, потерявшим кормильца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771BF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Предоставление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власти, погибших (умерших), пропавших без вести,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Кавказа, отнесенных к зоне вооруженного конфликта, а также в связи с выполнением задач</w:t>
            </w:r>
            <w:proofErr w:type="gramEnd"/>
            <w:r w:rsidRPr="008D04CA">
              <w:rPr>
                <w:sz w:val="20"/>
                <w:szCs w:val="20"/>
              </w:rPr>
              <w:t xml:space="preserve"> в ходе </w:t>
            </w:r>
            <w:proofErr w:type="spellStart"/>
            <w:r w:rsidRPr="008D04CA">
              <w:rPr>
                <w:sz w:val="20"/>
                <w:szCs w:val="20"/>
              </w:rPr>
              <w:t>контртеррористических</w:t>
            </w:r>
            <w:proofErr w:type="spellEnd"/>
            <w:r w:rsidRPr="008D04CA">
              <w:rPr>
                <w:sz w:val="20"/>
                <w:szCs w:val="20"/>
              </w:rPr>
              <w:t xml:space="preserve"> операций на территории </w:t>
            </w:r>
            <w:proofErr w:type="spellStart"/>
            <w:r w:rsidRPr="008D04CA">
              <w:rPr>
                <w:sz w:val="20"/>
                <w:szCs w:val="20"/>
              </w:rPr>
              <w:t>Северо-Кавказского</w:t>
            </w:r>
            <w:proofErr w:type="spellEnd"/>
            <w:r w:rsidRPr="008D04CA">
              <w:rPr>
                <w:sz w:val="20"/>
                <w:szCs w:val="20"/>
              </w:rPr>
              <w:t xml:space="preserve"> региона,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единовременной денежной компенсации лицам, подвергшимся репрессиям в виде лишения свободы, помещения на принудительное лечение в психиатрические лечебные учреждения и впоследствии реабилитированным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851E9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457A5" w:rsidRDefault="00CD67E2" w:rsidP="00DD5E8A">
            <w:pPr>
              <w:ind w:right="283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F8108F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ежемесячной денежной компенсации, установленной частями 9, 10 и 13 статьи 3 Федерального закона "О денежном довольствии военнослужащих и предоставлении им отдельных выплат", военнослужащим, проходившим военную службу по призыву, и военнослужащим, проходившим военную службу по контракту, гражданам, призванным на военные сборы, пенсионное обеспечение которых осуществляется Пенсионным фондом Российской Федерации, и членам их семей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B256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AB2568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народному дружиннику в случае получения им в период участия в мероприятиях по охране общественного порядка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Назначение и выплата единовременной денежной выплаты членам семьи народного дружинника в случае гибели народного дружинника в период его участия в мероприятиях по охране общественного порядка либо его смерти, наступившей вследствие увечья (ранения, травмы, контузии) либо заболевания, полученных народным дружинником в период его участия в мероприятиях по охране общественного порядка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>Предоставление ежемесячной выплаты на каждого ребенка до достижения им возраста 3 лет гражданам, подвергшимся воздействию радиации вследствие катастрофы на Чернобыльской АЭС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единовременной денежной выплаты гражданину, участвовавшему в защите Государственной границы Российской Федерации на территории Курской области в составе добровольных народных дружин, в случае получения им в период участия в проводимых мероприятиях по защите Государственной границы Российской Федерации телесных повреждений, заболевания или иного вреда здоровью, повлекших за собой установление в порядке, определенном федеральным законодательством, инвалидности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8D04CA">
              <w:rPr>
                <w:sz w:val="20"/>
                <w:szCs w:val="20"/>
              </w:rPr>
              <w:t>Назначение и выплата единовременной денежной выплаты в равных долях членам семьи гражданина, участвовавшего в защите Государственной границы Российской Федерации на территории Курской области в составе добровольных народных дружин, в случае его гибели в период участия в проводимых мероприятиях по защите Государственной границы Российской Федерации либо его смерти, наступившей вследствие увечья (ранения, травмы, контузии) либо заболевания, полученных этим гражданином в период</w:t>
            </w:r>
            <w:proofErr w:type="gramEnd"/>
            <w:r w:rsidRPr="008D04CA">
              <w:rPr>
                <w:sz w:val="20"/>
                <w:szCs w:val="20"/>
              </w:rPr>
              <w:t xml:space="preserve"> его участия в проводимых мероприятиях по защите Государственной границы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Осуществление ежегодной денежной выплаты </w:t>
            </w:r>
            <w:proofErr w:type="gramStart"/>
            <w:r w:rsidRPr="008D04CA">
              <w:rPr>
                <w:sz w:val="20"/>
                <w:szCs w:val="20"/>
              </w:rPr>
              <w:t>к</w:t>
            </w:r>
            <w:proofErr w:type="gramEnd"/>
            <w:r w:rsidRPr="008D04CA">
              <w:rPr>
                <w:sz w:val="20"/>
                <w:szCs w:val="20"/>
              </w:rPr>
              <w:t xml:space="preserve"> Дню Победы гражданам, которые относятся к категории детей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8D04CA" w:rsidRDefault="00CD67E2" w:rsidP="00DD5E8A">
            <w:pPr>
              <w:rPr>
                <w:sz w:val="20"/>
                <w:szCs w:val="20"/>
              </w:rPr>
            </w:pPr>
            <w:r w:rsidRPr="008D04CA">
              <w:rPr>
                <w:sz w:val="20"/>
                <w:szCs w:val="20"/>
              </w:rPr>
              <w:t xml:space="preserve">Осуществление выплаты родителям (законным представителям) компенсации части родительской платы за присмотр и уход за </w:t>
            </w:r>
            <w:r w:rsidRPr="008D04CA">
              <w:rPr>
                <w:sz w:val="20"/>
                <w:szCs w:val="20"/>
              </w:rPr>
              <w:lastRenderedPageBreak/>
              <w:t>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2C02DB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2C02DB" w:rsidP="004A641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B684F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0C0037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образования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Организация отдыха детей, включая мероприятия по обеспечению безопасности их жизни и здоровья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90408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  <w:r w:rsidR="004A641A">
              <w:rPr>
                <w:rFonts w:cs="Times New Roman"/>
                <w:szCs w:val="2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904083" w:rsidP="004A641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val="en-US" w:eastAsia="ru-RU"/>
              </w:rPr>
              <w:t>1</w:t>
            </w:r>
            <w:r w:rsidR="004A641A">
              <w:rPr>
                <w:rFonts w:cs="Times New Roman"/>
                <w:szCs w:val="28"/>
                <w:lang w:eastAsia="ru-RU"/>
              </w:rPr>
              <w:t>19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0C0037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3A02C4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3A02C4" w:rsidP="004A641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62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Назначение и выплата пенсии за выслугу лет лицам, замещавшим должности муниципальной службы в администрации органа местного самоуправления Курской области, и ежемесячной доплаты к пенсии выборным должностным лицам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D45F19">
              <w:rPr>
                <w:sz w:val="20"/>
                <w:szCs w:val="20"/>
              </w:rPr>
      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3A02C4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  <w:r w:rsidR="002C02DB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3A02C4" w:rsidRDefault="003A02C4" w:rsidP="004A641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  <w:r w:rsidR="002C02DB"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3A02C4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D82108" w:rsidP="00D82108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A84EA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Pr="008D04CA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Выдача разрешений на установку и эксплуатацию рекламных конструкций на территории муниципального образования, аннулирование таких разрешений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Согласование переустройства и (или) перепланировки помещений в многоквартирном доме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8C15F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на торгах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4A641A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CD67E2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собственность или аренду без проведения торгов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в постоянное (бессрочное) и безвозмездное пользование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2C02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  <w:r w:rsidR="002C02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proofErr w:type="gramStart"/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 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86B5D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  <w:r w:rsidR="00A84EA3">
              <w:rPr>
                <w:rFonts w:cs="Times New Roman"/>
                <w:szCs w:val="28"/>
                <w:lang w:eastAsia="ru-RU"/>
              </w:rPr>
              <w:t>0</w:t>
            </w:r>
            <w:r>
              <w:rPr>
                <w:rFonts w:cs="Times New Roman"/>
                <w:szCs w:val="28"/>
                <w:lang w:eastAsia="ru-RU"/>
              </w:rPr>
              <w:t>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Перевод земель, находящихся в муниципальной собственности, за исключением земель сельскохозяйственного назначения, из одной категории в другую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2C02DB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2C02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4A641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  <w:r w:rsidR="002C02DB"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CD67E2" w:rsidTr="004B6793">
        <w:tc>
          <w:tcPr>
            <w:tcW w:w="22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7E2" w:rsidRDefault="00CD67E2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D45F19" w:rsidRDefault="00CD67E2" w:rsidP="00DD5E8A">
            <w:pPr>
              <w:rPr>
                <w:sz w:val="20"/>
                <w:szCs w:val="20"/>
              </w:rPr>
            </w:pPr>
            <w:r w:rsidRPr="00D45F19">
              <w:rPr>
                <w:sz w:val="20"/>
                <w:szCs w:val="20"/>
              </w:rPr>
              <w:t xml:space="preserve">Предоставление земельных участков, находящихся в собственности муниципального района и (или) государственная собственность на которые не разграничена, расположенных на территории сельского поселения, входящего в состав муниципального района, отдельным категориям граждан в собственность бесплатно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B51B7E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B51B7E" w:rsidRDefault="00B51B7E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</w:t>
            </w:r>
            <w:r w:rsidR="002C02DB">
              <w:rPr>
                <w:rFonts w:cs="Times New Roman"/>
                <w:szCs w:val="28"/>
                <w:lang w:eastAsia="ru-RU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Default="00CD67E2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D82108">
            <w:pPr>
              <w:rPr>
                <w:sz w:val="20"/>
                <w:szCs w:val="20"/>
              </w:rPr>
            </w:pPr>
            <w:r w:rsidRPr="007F0DD0">
              <w:rPr>
                <w:sz w:val="20"/>
                <w:szCs w:val="20"/>
              </w:rPr>
              <w:t>Перераспределение земель и земельных участков, находящихся в муниципальной собственности или государственная собственность на которые не разграничена, и земельных участков находящихся в частной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4A641A" w:rsidRDefault="00700E73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B51B7E" w:rsidRDefault="00700E73" w:rsidP="00B51B7E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D82108">
            <w:pPr>
              <w:rPr>
                <w:sz w:val="20"/>
                <w:szCs w:val="20"/>
              </w:rPr>
            </w:pPr>
            <w:r w:rsidRPr="00A63400">
              <w:rPr>
                <w:sz w:val="20"/>
                <w:szCs w:val="20"/>
              </w:rPr>
              <w:t>Принятие решения об установлении или прекращении публичных сервитутов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100%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D82108">
            <w:pPr>
              <w:rPr>
                <w:sz w:val="20"/>
                <w:szCs w:val="20"/>
              </w:rPr>
            </w:pPr>
            <w:r w:rsidRPr="00A63400">
              <w:rPr>
                <w:sz w:val="20"/>
                <w:szCs w:val="20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201A31" w:rsidTr="004B6793"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A31" w:rsidRDefault="00201A31" w:rsidP="00DD5E8A">
            <w:pPr>
              <w:rPr>
                <w:rFonts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Pr="00D45F19" w:rsidRDefault="00201A31" w:rsidP="00D82108">
            <w:pPr>
              <w:rPr>
                <w:sz w:val="20"/>
                <w:szCs w:val="20"/>
              </w:rPr>
            </w:pPr>
            <w:r w:rsidRPr="00A63400">
              <w:rPr>
                <w:sz w:val="20"/>
                <w:szCs w:val="20"/>
              </w:rPr>
              <w:t>Выдача акта освидетельствования проведения основных работ по строительству (реконструкции) объекта индивиду</w:t>
            </w:r>
            <w:r>
              <w:rPr>
                <w:sz w:val="20"/>
                <w:szCs w:val="20"/>
              </w:rPr>
              <w:t xml:space="preserve">ального жилищного строительства </w:t>
            </w:r>
            <w:r w:rsidRPr="00A63400">
              <w:rPr>
                <w:sz w:val="20"/>
                <w:szCs w:val="20"/>
              </w:rPr>
              <w:t xml:space="preserve"> с привлечением средств материнского (</w:t>
            </w:r>
            <w:r>
              <w:rPr>
                <w:sz w:val="20"/>
                <w:szCs w:val="20"/>
              </w:rPr>
              <w:t>семейного) капитал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A31" w:rsidRDefault="00201A31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0</w:t>
            </w:r>
          </w:p>
        </w:tc>
      </w:tr>
      <w:tr w:rsidR="00DD5E8A" w:rsidTr="00CD67E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E8A" w:rsidRDefault="00DD5E8A" w:rsidP="00DD5E8A">
            <w:pPr>
              <w:rPr>
                <w:rFonts w:cs="Times New Roman"/>
                <w:b/>
                <w:szCs w:val="2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3B0C5D" w:rsidRDefault="00DD5E8A" w:rsidP="00DD5E8A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AB63CB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8457A5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8A" w:rsidRPr="008457A5" w:rsidRDefault="00DD5E8A" w:rsidP="00DD5E8A">
            <w:pPr>
              <w:ind w:right="283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E2" w:rsidRPr="00CD67E2" w:rsidRDefault="00CD67E2" w:rsidP="00DD5E8A">
            <w:pPr>
              <w:ind w:right="283"/>
              <w:rPr>
                <w:rFonts w:cs="Times New Roman"/>
                <w:b/>
                <w:szCs w:val="28"/>
                <w:lang w:eastAsia="ru-RU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Артюховский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Большедолженковский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C11B55"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DB20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  <w:r w:rsidR="00C11B55"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39</w:t>
            </w:r>
            <w:r w:rsidR="00DB20DE">
              <w:rPr>
                <w:rFonts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Дьяконовский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C71FA9" w:rsidP="0069531B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 </w:t>
            </w:r>
            <w:r w:rsidR="00C11B55"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3B623B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3B623B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3B623B"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A73485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</w:p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Катыринский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 xml:space="preserve">Предоставление архивной информации по документам Архивного фонда Курской области и другим архивным документам (выдача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33,3%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913090" w:rsidRDefault="00A738DE" w:rsidP="004B6793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0</w:t>
            </w:r>
          </w:p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«</w:t>
            </w:r>
            <w:proofErr w:type="spellStart"/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>Лобазовский</w:t>
            </w:r>
            <w:proofErr w:type="spellEnd"/>
            <w:r w:rsidRPr="0091309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</w:t>
            </w: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 xml:space="preserve">Предоставление архивной информации по документам Архивного фонда Курской области и другим архивным документам (выдача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3D7050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C11B55" w:rsidP="00C71FA9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C11B55" w:rsidP="00C11B55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75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Администрация муниципального образования «Никольский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87C82" w:rsidRDefault="00A738DE" w:rsidP="004B6793">
            <w:pPr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587C82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«поселок Прямицыно»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  <w:r w:rsidRPr="008A4798">
              <w:rPr>
                <w:rFonts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6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462FB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Утверждение схемы расположения земельного </w:t>
            </w:r>
            <w:r>
              <w:rPr>
                <w:rFonts w:cs="Times New Roman"/>
                <w:sz w:val="20"/>
                <w:szCs w:val="20"/>
              </w:rPr>
              <w:t>у</w:t>
            </w:r>
            <w:r w:rsidRPr="008A4798">
              <w:rPr>
                <w:rFonts w:cs="Times New Roman"/>
                <w:sz w:val="20"/>
                <w:szCs w:val="20"/>
              </w:rPr>
              <w:t>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FE066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C11B55" w:rsidP="0055099F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Продажа земельных участков, находящихся в муниципальной собственности и (или) государственная собственность на которые не разграничена, на территории сельского поселения на торгах и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FE066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городского поселения, в собственность или  аренду 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D26463" w:rsidRDefault="00C11B55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12,5</w:t>
            </w:r>
            <w:r w:rsidR="00FE066A">
              <w:rPr>
                <w:rFonts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Предоставление земельных участков, находящихся в </w:t>
            </w:r>
            <w:r>
              <w:rPr>
                <w:rFonts w:cs="Times New Roman"/>
                <w:sz w:val="20"/>
                <w:szCs w:val="20"/>
              </w:rPr>
              <w:t xml:space="preserve">муниципальной </w:t>
            </w:r>
            <w:r w:rsidRPr="008A4798">
              <w:rPr>
                <w:rFonts w:cs="Times New Roman"/>
                <w:sz w:val="20"/>
                <w:szCs w:val="20"/>
              </w:rPr>
              <w:t>собственности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Pr="008A4798">
              <w:rPr>
                <w:rFonts w:cs="Times New Roman"/>
                <w:sz w:val="20"/>
                <w:szCs w:val="20"/>
              </w:rPr>
              <w:t xml:space="preserve"> расположенных на территории </w:t>
            </w:r>
            <w:r w:rsidRPr="008A4798">
              <w:rPr>
                <w:rFonts w:cs="Times New Roman"/>
                <w:sz w:val="20"/>
                <w:szCs w:val="20"/>
              </w:rPr>
              <w:lastRenderedPageBreak/>
              <w:t>городского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lastRenderedPageBreak/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37,5</w:t>
            </w:r>
            <w:r w:rsidR="00FE066A">
              <w:rPr>
                <w:rFonts w:cs="Times New Roman"/>
                <w:sz w:val="28"/>
                <w:szCs w:val="28"/>
                <w:lang w:eastAsia="en-US"/>
              </w:rPr>
              <w:t>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Выдача градостроительного плана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A5D24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931193" w:rsidRDefault="00A738DE" w:rsidP="004B6793">
            <w:pPr>
              <w:rPr>
                <w:noProof/>
              </w:rPr>
            </w:pPr>
            <w:r w:rsidRPr="00931193">
              <w:rPr>
                <w:noProof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FE066A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3B623B">
              <w:rPr>
                <w:sz w:val="20"/>
                <w:szCs w:val="20"/>
              </w:rPr>
              <w:t>Направление   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  при   строительстве   или</w:t>
            </w:r>
            <w:r w:rsidRPr="003B623B">
              <w:rPr>
                <w:sz w:val="20"/>
                <w:szCs w:val="20"/>
              </w:rPr>
              <w:tab/>
              <w:t>реконструкции       объектов  индивидуального жилищного строительства или садовых домов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FE066A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100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3B623B" w:rsidRDefault="00A738DE" w:rsidP="004B6793">
            <w:pPr>
              <w:widowControl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разрешений на строительство и реконструкцию объектов капитального строительства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E7DDB" w:rsidRDefault="00A738DE" w:rsidP="004B6793">
            <w:pPr>
              <w:jc w:val="center"/>
              <w:rPr>
                <w:rFonts w:cs="Times New Roman"/>
                <w:color w:val="00B050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Плотавский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271E5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547E10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>Старковский</w:t>
            </w:r>
            <w:proofErr w:type="spellEnd"/>
            <w:r w:rsidRPr="00547E10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E8304D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Администрация муниципального образования «</w:t>
            </w:r>
            <w:proofErr w:type="spellStart"/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>Черницынский</w:t>
            </w:r>
            <w:proofErr w:type="spellEnd"/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 сельсовет» Октябрьского 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645C7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55099F" w:rsidP="001824D9">
            <w:pPr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 xml:space="preserve">     </w:t>
            </w:r>
            <w:r w:rsidR="001824D9">
              <w:rPr>
                <w:rFonts w:cs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42,5%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55099F">
        <w:trPr>
          <w:trHeight w:val="33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55099F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Pr="008A4798" w:rsidRDefault="0055099F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99F" w:rsidRDefault="0055099F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 предоставлении разрешения на вступление в брак несовершеннолетним, достигшим возраста 16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9F" w:rsidRDefault="0055099F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Предоставление сведений из реестра муниципального 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64C79">
              <w:rPr>
                <w:color w:val="000000"/>
                <w:sz w:val="20"/>
                <w:szCs w:val="20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C50E76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1824D9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E8304D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t xml:space="preserve">Администрация муниципального образования «Филипповский сельсовет» Октябрьского </w:t>
            </w:r>
            <w:r w:rsidRPr="00E8304D">
              <w:rPr>
                <w:rFonts w:cs="Times New Roman"/>
                <w:b/>
                <w:sz w:val="28"/>
                <w:szCs w:val="28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rPr>
                <w:rFonts w:cs="Times New Roman"/>
                <w:b/>
                <w:sz w:val="20"/>
                <w:szCs w:val="20"/>
                <w:lang w:eastAsia="ru-RU"/>
              </w:rPr>
            </w:pPr>
            <w:r w:rsidRPr="008A4798">
              <w:rPr>
                <w:rFonts w:cs="Times New Roman"/>
                <w:sz w:val="20"/>
                <w:szCs w:val="20"/>
              </w:rPr>
              <w:lastRenderedPageBreak/>
      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5091D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 xml:space="preserve">Присвоение </w:t>
            </w:r>
            <w:r>
              <w:rPr>
                <w:rFonts w:cs="Times New Roman"/>
                <w:sz w:val="20"/>
                <w:szCs w:val="20"/>
              </w:rPr>
              <w:t>адресов объектам адресации, изменение, аннулирование адресов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65091D" w:rsidRDefault="00A738DE" w:rsidP="004B6793">
            <w:pPr>
              <w:widowControl w:val="0"/>
              <w:autoSpaceDN w:val="0"/>
              <w:rPr>
                <w:rFonts w:cs="Times New Roman"/>
                <w:sz w:val="20"/>
                <w:szCs w:val="20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в безвозмездное пользование, аренду имущества, находящегося в муниципальной собственности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без проведения торгов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Утверждение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8DE" w:rsidRPr="008A4798" w:rsidRDefault="00A738DE" w:rsidP="004B6793">
            <w:pPr>
              <w:widowControl w:val="0"/>
              <w:autoSpaceDN w:val="0"/>
              <w:rPr>
                <w:rFonts w:cs="Times New Roman"/>
                <w:color w:val="000000"/>
                <w:kern w:val="3"/>
                <w:sz w:val="20"/>
                <w:szCs w:val="20"/>
                <w:lang w:eastAsia="en-US"/>
              </w:rPr>
            </w:pPr>
            <w:r w:rsidRPr="008A4798">
              <w:rPr>
                <w:rFonts w:cs="Times New Roman"/>
                <w:sz w:val="20"/>
                <w:szCs w:val="20"/>
              </w:rPr>
              <w:t>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A738DE" w:rsidTr="004B679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A738DE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0325D3" w:rsidRDefault="00A738DE" w:rsidP="004B6793">
            <w:pPr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cs="Times New Roman"/>
                <w:sz w:val="20"/>
                <w:szCs w:val="20"/>
                <w:lang w:eastAsia="en-US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DE" w:rsidRPr="008A4798" w:rsidRDefault="001B173B" w:rsidP="004B6793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DD5E8A" w:rsidRDefault="00DD5E8A" w:rsidP="00DD5E8A">
      <w:pPr>
        <w:jc w:val="center"/>
      </w:pPr>
    </w:p>
    <w:sectPr w:rsidR="00DD5E8A" w:rsidSect="00DD5E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D5F" w:rsidRDefault="003B3D5F" w:rsidP="00FE39E3">
      <w:r>
        <w:separator/>
      </w:r>
    </w:p>
  </w:endnote>
  <w:endnote w:type="continuationSeparator" w:id="0">
    <w:p w:rsidR="003B3D5F" w:rsidRDefault="003B3D5F" w:rsidP="00FE3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D5F" w:rsidRDefault="003B3D5F" w:rsidP="00FE39E3">
      <w:r>
        <w:separator/>
      </w:r>
    </w:p>
  </w:footnote>
  <w:footnote w:type="continuationSeparator" w:id="0">
    <w:p w:rsidR="003B3D5F" w:rsidRDefault="003B3D5F" w:rsidP="00FE39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8A"/>
    <w:rsid w:val="00010196"/>
    <w:rsid w:val="000775B5"/>
    <w:rsid w:val="000C0037"/>
    <w:rsid w:val="000F3D98"/>
    <w:rsid w:val="00137010"/>
    <w:rsid w:val="00162E13"/>
    <w:rsid w:val="00163D3D"/>
    <w:rsid w:val="001824D9"/>
    <w:rsid w:val="001A2E01"/>
    <w:rsid w:val="001B173B"/>
    <w:rsid w:val="001B7D09"/>
    <w:rsid w:val="001F7FB1"/>
    <w:rsid w:val="00201A31"/>
    <w:rsid w:val="00215FDA"/>
    <w:rsid w:val="002B684F"/>
    <w:rsid w:val="002C02DB"/>
    <w:rsid w:val="002C36EE"/>
    <w:rsid w:val="002D6541"/>
    <w:rsid w:val="002F180F"/>
    <w:rsid w:val="002F3E88"/>
    <w:rsid w:val="003230C5"/>
    <w:rsid w:val="003612F8"/>
    <w:rsid w:val="003728B3"/>
    <w:rsid w:val="003A02C4"/>
    <w:rsid w:val="003B3D5F"/>
    <w:rsid w:val="003D1E03"/>
    <w:rsid w:val="003D3A6F"/>
    <w:rsid w:val="003D7050"/>
    <w:rsid w:val="00417637"/>
    <w:rsid w:val="00445080"/>
    <w:rsid w:val="00454EB2"/>
    <w:rsid w:val="004557A8"/>
    <w:rsid w:val="004975DD"/>
    <w:rsid w:val="004A641A"/>
    <w:rsid w:val="004B6793"/>
    <w:rsid w:val="005148AA"/>
    <w:rsid w:val="0055099F"/>
    <w:rsid w:val="00551ACA"/>
    <w:rsid w:val="005B5323"/>
    <w:rsid w:val="006108E0"/>
    <w:rsid w:val="00627909"/>
    <w:rsid w:val="00645C7E"/>
    <w:rsid w:val="00680BBF"/>
    <w:rsid w:val="006944A1"/>
    <w:rsid w:val="0069531B"/>
    <w:rsid w:val="006A23A5"/>
    <w:rsid w:val="006A7245"/>
    <w:rsid w:val="00700E73"/>
    <w:rsid w:val="00710563"/>
    <w:rsid w:val="00752D60"/>
    <w:rsid w:val="007921BC"/>
    <w:rsid w:val="007967E8"/>
    <w:rsid w:val="007B790A"/>
    <w:rsid w:val="007E7A62"/>
    <w:rsid w:val="007F309A"/>
    <w:rsid w:val="00811817"/>
    <w:rsid w:val="0082413F"/>
    <w:rsid w:val="00877DFC"/>
    <w:rsid w:val="008B35D0"/>
    <w:rsid w:val="008C15F3"/>
    <w:rsid w:val="008F5DA8"/>
    <w:rsid w:val="00904083"/>
    <w:rsid w:val="00913090"/>
    <w:rsid w:val="00925B88"/>
    <w:rsid w:val="009376B9"/>
    <w:rsid w:val="009D5523"/>
    <w:rsid w:val="009F6578"/>
    <w:rsid w:val="00A1073B"/>
    <w:rsid w:val="00A36F55"/>
    <w:rsid w:val="00A47FBE"/>
    <w:rsid w:val="00A56DAC"/>
    <w:rsid w:val="00A738DE"/>
    <w:rsid w:val="00A77161"/>
    <w:rsid w:val="00A84EA3"/>
    <w:rsid w:val="00AD25C7"/>
    <w:rsid w:val="00AF430A"/>
    <w:rsid w:val="00AF7683"/>
    <w:rsid w:val="00B312D1"/>
    <w:rsid w:val="00B51B7E"/>
    <w:rsid w:val="00B75745"/>
    <w:rsid w:val="00B876DD"/>
    <w:rsid w:val="00BB2F43"/>
    <w:rsid w:val="00BE3177"/>
    <w:rsid w:val="00C11B55"/>
    <w:rsid w:val="00C2505A"/>
    <w:rsid w:val="00C519C4"/>
    <w:rsid w:val="00C71FA9"/>
    <w:rsid w:val="00C85407"/>
    <w:rsid w:val="00C86B5D"/>
    <w:rsid w:val="00C94A63"/>
    <w:rsid w:val="00C97733"/>
    <w:rsid w:val="00CC5B2B"/>
    <w:rsid w:val="00CD19F2"/>
    <w:rsid w:val="00CD67E2"/>
    <w:rsid w:val="00D82108"/>
    <w:rsid w:val="00D8554E"/>
    <w:rsid w:val="00DA4157"/>
    <w:rsid w:val="00DB20DE"/>
    <w:rsid w:val="00DC36F0"/>
    <w:rsid w:val="00DD5E8A"/>
    <w:rsid w:val="00DD7854"/>
    <w:rsid w:val="00E22FC0"/>
    <w:rsid w:val="00E3390F"/>
    <w:rsid w:val="00E52E3B"/>
    <w:rsid w:val="00E57EBE"/>
    <w:rsid w:val="00E94340"/>
    <w:rsid w:val="00F52208"/>
    <w:rsid w:val="00FB16B4"/>
    <w:rsid w:val="00FC7761"/>
    <w:rsid w:val="00FE066A"/>
    <w:rsid w:val="00FE3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E8A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header"/>
    <w:basedOn w:val="a"/>
    <w:link w:val="a5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FE39E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E39E3"/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05205E-70FD-4F0E-BCF4-2BDD8C9B9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6138</Words>
  <Characters>34993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10</cp:revision>
  <dcterms:created xsi:type="dcterms:W3CDTF">2023-06-14T08:26:00Z</dcterms:created>
  <dcterms:modified xsi:type="dcterms:W3CDTF">2023-07-18T07:53:00Z</dcterms:modified>
</cp:coreProperties>
</file>