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D1F" w:rsidRDefault="00960D1F">
      <w:pPr>
        <w:spacing w:line="1" w:lineRule="exact"/>
      </w:pPr>
      <w:r>
        <w:pict>
          <v:rect id="_x0000_s1035" style="position:absolute;margin-left:0;margin-top:-4.5pt;width:595pt;height:842pt;z-index:-251658752;mso-position-horizontal-relative:page;mso-position-vertical-relative:page" fillcolor="#fefefe" stroked="f">
            <w10:wrap anchorx="page" anchory="page"/>
          </v:rect>
        </w:pict>
      </w:r>
    </w:p>
    <w:p w:rsidR="00960D1F" w:rsidRDefault="00E32F50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1" behindDoc="1" locked="0" layoutInCell="1" allowOverlap="1">
            <wp:simplePos x="0" y="0"/>
            <wp:positionH relativeFrom="page">
              <wp:posOffset>2011045</wp:posOffset>
            </wp:positionH>
            <wp:positionV relativeFrom="margin">
              <wp:posOffset>0</wp:posOffset>
            </wp:positionV>
            <wp:extent cx="719455" cy="737870"/>
            <wp:effectExtent l="0" t="0" r="0" b="0"/>
            <wp:wrapNone/>
            <wp:docPr id="2" name="Shap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6" cstate="print"/>
                    <a:stretch/>
                  </pic:blipFill>
                  <pic:spPr>
                    <a:xfrm>
                      <a:off x="0" y="0"/>
                      <a:ext cx="71945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0D1F" w:rsidRDefault="00960D1F">
      <w:pPr>
        <w:spacing w:line="360" w:lineRule="exact"/>
      </w:pPr>
    </w:p>
    <w:p w:rsidR="00960D1F" w:rsidRDefault="00960D1F">
      <w:pPr>
        <w:spacing w:after="441" w:line="1" w:lineRule="exact"/>
      </w:pPr>
    </w:p>
    <w:p w:rsidR="00960D1F" w:rsidRDefault="00960D1F">
      <w:pPr>
        <w:spacing w:line="1" w:lineRule="exact"/>
        <w:sectPr w:rsidR="00960D1F">
          <w:pgSz w:w="11900" w:h="16840"/>
          <w:pgMar w:top="1419" w:right="472" w:bottom="423" w:left="1372" w:header="991" w:footer="3" w:gutter="0"/>
          <w:pgNumType w:start="1"/>
          <w:cols w:space="720"/>
          <w:noEndnote/>
          <w:docGrid w:linePitch="360"/>
        </w:sectPr>
      </w:pPr>
    </w:p>
    <w:p w:rsidR="00FF5BE0" w:rsidRPr="00717784" w:rsidRDefault="00FF5BE0" w:rsidP="00FF5BE0">
      <w:pPr>
        <w:pStyle w:val="1"/>
        <w:ind w:firstLine="680"/>
        <w:jc w:val="center"/>
        <w:rPr>
          <w:b/>
          <w:sz w:val="32"/>
          <w:szCs w:val="32"/>
        </w:rPr>
      </w:pPr>
      <w:r w:rsidRPr="00717784">
        <w:rPr>
          <w:b/>
          <w:sz w:val="32"/>
          <w:szCs w:val="32"/>
        </w:rPr>
        <w:lastRenderedPageBreak/>
        <w:t>Уважаемые представители малого и среднего бизнеса!</w:t>
      </w:r>
    </w:p>
    <w:p w:rsidR="00FF5BE0" w:rsidRPr="00717784" w:rsidRDefault="00FF5BE0" w:rsidP="00FF5BE0">
      <w:pPr>
        <w:pStyle w:val="1"/>
        <w:ind w:firstLine="680"/>
        <w:jc w:val="center"/>
        <w:rPr>
          <w:b/>
          <w:sz w:val="32"/>
          <w:szCs w:val="32"/>
        </w:rPr>
      </w:pPr>
    </w:p>
    <w:p w:rsidR="00960D1F" w:rsidRPr="00FF5BE0" w:rsidRDefault="00E32F50">
      <w:pPr>
        <w:pStyle w:val="1"/>
        <w:ind w:firstLine="680"/>
        <w:jc w:val="both"/>
        <w:rPr>
          <w:sz w:val="28"/>
          <w:szCs w:val="28"/>
        </w:rPr>
      </w:pPr>
      <w:r w:rsidRPr="00FF5BE0">
        <w:rPr>
          <w:sz w:val="28"/>
          <w:szCs w:val="28"/>
        </w:rPr>
        <w:t xml:space="preserve">Министерство цифрового развития и связи Курской области (далее - </w:t>
      </w:r>
      <w:proofErr w:type="spellStart"/>
      <w:r w:rsidRPr="00FF5BE0">
        <w:rPr>
          <w:sz w:val="28"/>
          <w:szCs w:val="28"/>
        </w:rPr>
        <w:t>Минцифры</w:t>
      </w:r>
      <w:proofErr w:type="spellEnd"/>
      <w:r w:rsidRPr="00FF5BE0">
        <w:rPr>
          <w:sz w:val="28"/>
          <w:szCs w:val="28"/>
        </w:rPr>
        <w:t xml:space="preserve"> Курской области) информирует, что в декабре 2023 года на территории региона проводится социологическое исследование в целях оценки юрид</w:t>
      </w:r>
      <w:r w:rsidRPr="00FF5BE0">
        <w:rPr>
          <w:sz w:val="28"/>
          <w:szCs w:val="28"/>
        </w:rPr>
        <w:t>ическими лицами и индивидуальными предпринимателями удовлетворенности качеством телекоммуникационных услуг в Курской области.</w:t>
      </w:r>
    </w:p>
    <w:p w:rsidR="00960D1F" w:rsidRDefault="00E32F50">
      <w:pPr>
        <w:pStyle w:val="1"/>
        <w:ind w:firstLine="660"/>
        <w:rPr>
          <w:sz w:val="28"/>
          <w:szCs w:val="28"/>
        </w:rPr>
      </w:pPr>
      <w:r w:rsidRPr="00FF5BE0">
        <w:rPr>
          <w:sz w:val="28"/>
          <w:szCs w:val="28"/>
        </w:rPr>
        <w:t>Для прохождения опроса необходимо пройти по ссылке:</w:t>
      </w:r>
    </w:p>
    <w:p w:rsidR="00FF5BE0" w:rsidRPr="00FF5BE0" w:rsidRDefault="00FF5BE0">
      <w:pPr>
        <w:pStyle w:val="1"/>
        <w:ind w:firstLine="660"/>
        <w:rPr>
          <w:sz w:val="28"/>
          <w:szCs w:val="28"/>
        </w:rPr>
      </w:pPr>
    </w:p>
    <w:p w:rsidR="00960D1F" w:rsidRDefault="00960D1F">
      <w:pPr>
        <w:pStyle w:val="1"/>
        <w:ind w:firstLine="660"/>
        <w:rPr>
          <w:sz w:val="28"/>
          <w:szCs w:val="28"/>
        </w:rPr>
      </w:pPr>
      <w:hyperlink r:id="rId7" w:history="1">
        <w:r w:rsidR="00E32F50" w:rsidRPr="00FF5BE0">
          <w:rPr>
            <w:sz w:val="28"/>
            <w:szCs w:val="28"/>
            <w:u w:val="single"/>
          </w:rPr>
          <w:t>https://forms.gle/bXFXw4TxexDDe</w:t>
        </w:r>
        <w:r w:rsidR="00E32F50" w:rsidRPr="00FF5BE0">
          <w:rPr>
            <w:sz w:val="28"/>
            <w:szCs w:val="28"/>
            <w:u w:val="single"/>
          </w:rPr>
          <w:t>Et66</w:t>
        </w:r>
      </w:hyperlink>
    </w:p>
    <w:p w:rsidR="00FF5BE0" w:rsidRPr="00FF5BE0" w:rsidRDefault="00FF5BE0">
      <w:pPr>
        <w:pStyle w:val="1"/>
        <w:ind w:firstLine="660"/>
        <w:rPr>
          <w:sz w:val="28"/>
          <w:szCs w:val="28"/>
        </w:rPr>
      </w:pPr>
    </w:p>
    <w:p w:rsidR="00960D1F" w:rsidRPr="00FF5BE0" w:rsidRDefault="00E32F50">
      <w:pPr>
        <w:pStyle w:val="1"/>
        <w:ind w:firstLine="680"/>
        <w:jc w:val="both"/>
        <w:rPr>
          <w:sz w:val="28"/>
          <w:szCs w:val="28"/>
        </w:rPr>
      </w:pPr>
      <w:r w:rsidRPr="00FF5BE0">
        <w:rPr>
          <w:sz w:val="28"/>
          <w:szCs w:val="28"/>
        </w:rPr>
        <w:t>Опрос является анонимным и не содержит персональных данных. Вся полученная информация строго конфиденциальна и будет использоваться только в обобщенном виде.</w:t>
      </w:r>
    </w:p>
    <w:sectPr w:rsidR="00960D1F" w:rsidRPr="00FF5BE0" w:rsidSect="00960D1F">
      <w:type w:val="continuous"/>
      <w:pgSz w:w="11900" w:h="16840"/>
      <w:pgMar w:top="1419" w:right="1024" w:bottom="423" w:left="137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F50" w:rsidRDefault="00E32F50" w:rsidP="00960D1F">
      <w:r>
        <w:separator/>
      </w:r>
    </w:p>
  </w:endnote>
  <w:endnote w:type="continuationSeparator" w:id="0">
    <w:p w:rsidR="00E32F50" w:rsidRDefault="00E32F50" w:rsidP="00960D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F50" w:rsidRDefault="00E32F50"/>
  </w:footnote>
  <w:footnote w:type="continuationSeparator" w:id="0">
    <w:p w:rsidR="00E32F50" w:rsidRDefault="00E32F50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60D1F"/>
    <w:rsid w:val="00717784"/>
    <w:rsid w:val="00960D1F"/>
    <w:rsid w:val="00E32F50"/>
    <w:rsid w:val="00FF5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0D1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960D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B353D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960D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B353D"/>
      <w:sz w:val="26"/>
      <w:szCs w:val="26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960D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B353D"/>
      <w:sz w:val="19"/>
      <w:szCs w:val="19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sid w:val="00960D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B353D"/>
      <w:sz w:val="17"/>
      <w:szCs w:val="17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960D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B353D"/>
      <w:sz w:val="15"/>
      <w:szCs w:val="15"/>
      <w:u w:val="none"/>
      <w:shd w:val="clear" w:color="auto" w:fill="auto"/>
    </w:rPr>
  </w:style>
  <w:style w:type="character" w:customStyle="1" w:styleId="6">
    <w:name w:val="Основной текст (6)_"/>
    <w:basedOn w:val="a0"/>
    <w:link w:val="60"/>
    <w:rsid w:val="00960D1F"/>
    <w:rPr>
      <w:rFonts w:ascii="Arial" w:eastAsia="Arial" w:hAnsi="Arial" w:cs="Arial"/>
      <w:b w:val="0"/>
      <w:bCs w:val="0"/>
      <w:i w:val="0"/>
      <w:iCs w:val="0"/>
      <w:smallCaps w:val="0"/>
      <w:strike w:val="0"/>
      <w:color w:val="3B353D"/>
      <w:sz w:val="18"/>
      <w:szCs w:val="18"/>
      <w:u w:val="none"/>
      <w:shd w:val="clear" w:color="auto" w:fill="auto"/>
    </w:rPr>
  </w:style>
  <w:style w:type="paragraph" w:customStyle="1" w:styleId="30">
    <w:name w:val="Основной текст (3)"/>
    <w:basedOn w:val="a"/>
    <w:link w:val="3"/>
    <w:rsid w:val="00960D1F"/>
    <w:pPr>
      <w:jc w:val="center"/>
    </w:pPr>
    <w:rPr>
      <w:rFonts w:ascii="Times New Roman" w:eastAsia="Times New Roman" w:hAnsi="Times New Roman" w:cs="Times New Roman"/>
      <w:color w:val="3B353D"/>
      <w:sz w:val="22"/>
      <w:szCs w:val="22"/>
    </w:rPr>
  </w:style>
  <w:style w:type="paragraph" w:customStyle="1" w:styleId="1">
    <w:name w:val="Основной текст1"/>
    <w:basedOn w:val="a"/>
    <w:link w:val="a3"/>
    <w:rsid w:val="00960D1F"/>
    <w:pPr>
      <w:ind w:firstLine="400"/>
    </w:pPr>
    <w:rPr>
      <w:rFonts w:ascii="Times New Roman" w:eastAsia="Times New Roman" w:hAnsi="Times New Roman" w:cs="Times New Roman"/>
      <w:color w:val="3B353D"/>
      <w:sz w:val="26"/>
      <w:szCs w:val="26"/>
    </w:rPr>
  </w:style>
  <w:style w:type="paragraph" w:customStyle="1" w:styleId="40">
    <w:name w:val="Основной текст (4)"/>
    <w:basedOn w:val="a"/>
    <w:link w:val="4"/>
    <w:rsid w:val="00960D1F"/>
    <w:pPr>
      <w:spacing w:after="120"/>
      <w:ind w:left="660" w:firstLine="20"/>
    </w:pPr>
    <w:rPr>
      <w:rFonts w:ascii="Times New Roman" w:eastAsia="Times New Roman" w:hAnsi="Times New Roman" w:cs="Times New Roman"/>
      <w:color w:val="3B353D"/>
      <w:sz w:val="19"/>
      <w:szCs w:val="19"/>
    </w:rPr>
  </w:style>
  <w:style w:type="paragraph" w:customStyle="1" w:styleId="50">
    <w:name w:val="Основной текст (5)"/>
    <w:basedOn w:val="a"/>
    <w:link w:val="5"/>
    <w:rsid w:val="00960D1F"/>
    <w:pPr>
      <w:spacing w:after="120" w:line="254" w:lineRule="auto"/>
      <w:jc w:val="center"/>
    </w:pPr>
    <w:rPr>
      <w:rFonts w:ascii="Times New Roman" w:eastAsia="Times New Roman" w:hAnsi="Times New Roman" w:cs="Times New Roman"/>
      <w:color w:val="3B353D"/>
      <w:sz w:val="17"/>
      <w:szCs w:val="17"/>
    </w:rPr>
  </w:style>
  <w:style w:type="paragraph" w:customStyle="1" w:styleId="20">
    <w:name w:val="Основной текст (2)"/>
    <w:basedOn w:val="a"/>
    <w:link w:val="2"/>
    <w:rsid w:val="00960D1F"/>
    <w:rPr>
      <w:rFonts w:ascii="Times New Roman" w:eastAsia="Times New Roman" w:hAnsi="Times New Roman" w:cs="Times New Roman"/>
      <w:color w:val="3B353D"/>
      <w:sz w:val="15"/>
      <w:szCs w:val="15"/>
    </w:rPr>
  </w:style>
  <w:style w:type="paragraph" w:customStyle="1" w:styleId="60">
    <w:name w:val="Основной текст (6)"/>
    <w:basedOn w:val="a"/>
    <w:link w:val="6"/>
    <w:rsid w:val="00960D1F"/>
    <w:pPr>
      <w:spacing w:after="1980" w:line="221" w:lineRule="auto"/>
      <w:jc w:val="center"/>
    </w:pPr>
    <w:rPr>
      <w:rFonts w:ascii="Arial" w:eastAsia="Arial" w:hAnsi="Arial" w:cs="Arial"/>
      <w:color w:val="3B353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orms.gle/bXFXw4TxexDDeEt6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2023-12-06T06:58:00Z</dcterms:created>
  <dcterms:modified xsi:type="dcterms:W3CDTF">2023-12-06T06:58:00Z</dcterms:modified>
</cp:coreProperties>
</file>