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530" w:rsidRPr="007C1530" w:rsidRDefault="007C1530" w:rsidP="007C1530">
      <w:pPr>
        <w:widowControl/>
        <w:spacing w:after="712"/>
        <w:outlineLvl w:val="0"/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</w:pPr>
      <w:r w:rsidRPr="007C1530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>Более 100 мероприятий пройдет в рамках всероссийской Недели социального предпринимательства Минэкономразвития России</w:t>
      </w:r>
    </w:p>
    <w:p w:rsidR="007C1530" w:rsidRPr="007C1530" w:rsidRDefault="007C1530" w:rsidP="007C1530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>
        <w:rPr>
          <w:rFonts w:ascii="Arial" w:eastAsia="Times New Roman" w:hAnsi="Arial" w:cs="Arial"/>
          <w:b/>
          <w:bCs/>
          <w:noProof/>
          <w:color w:val="2C2A29"/>
          <w:sz w:val="29"/>
          <w:szCs w:val="29"/>
          <w:lang w:bidi="ar-SA"/>
        </w:rPr>
        <w:drawing>
          <wp:inline distT="0" distB="0" distL="0" distR="0">
            <wp:extent cx="4873625" cy="3255645"/>
            <wp:effectExtent l="19050" t="0" r="3175" b="0"/>
            <wp:docPr id="1" name="Рисунок 1" descr="Более 100 мероприятий пройдет в рамках всероссийской Недели социального предпринимательства Минэкономразвития Ро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олее 100 мероприятий пройдет в рамках всероссийской Недели социального предпринимательства Минэкономразвития России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625" cy="3255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1530">
        <w:rPr>
          <w:rFonts w:ascii="Arial" w:eastAsia="Times New Roman" w:hAnsi="Arial" w:cs="Arial"/>
          <w:b/>
          <w:bCs/>
          <w:color w:val="2C2A29"/>
          <w:sz w:val="29"/>
          <w:szCs w:val="29"/>
          <w:lang w:bidi="ar-SA"/>
        </w:rPr>
        <w:br/>
      </w:r>
      <w:r w:rsidRPr="007C1530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С 20 по 28 июня состоится Неделя социального предпринимательства, учредителем которой выступило Минэкономразвития России. Более 100 мероприятий по всей стране специально подготовлено для социального бизнеса.</w:t>
      </w:r>
      <w:r w:rsidRPr="007C1530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7C1530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 xml:space="preserve">Мероприятия пройдут в формате фестивалей, отраслевых дней, форумов, круглых столов, </w:t>
      </w:r>
      <w:proofErr w:type="spellStart"/>
      <w:r w:rsidRPr="007C1530">
        <w:rPr>
          <w:rFonts w:ascii="Arial" w:eastAsia="Times New Roman" w:hAnsi="Arial" w:cs="Arial"/>
          <w:color w:val="2C2A29"/>
          <w:sz w:val="29"/>
          <w:szCs w:val="29"/>
          <w:lang w:bidi="ar-SA"/>
        </w:rPr>
        <w:t>вебинаров</w:t>
      </w:r>
      <w:proofErr w:type="spellEnd"/>
      <w:r w:rsidRPr="007C1530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. Некоторые активности будут транслироваться в </w:t>
      </w:r>
      <w:proofErr w:type="spellStart"/>
      <w:r w:rsidRPr="007C1530">
        <w:rPr>
          <w:rFonts w:ascii="Arial" w:eastAsia="Times New Roman" w:hAnsi="Arial" w:cs="Arial"/>
          <w:color w:val="2C2A29"/>
          <w:sz w:val="29"/>
          <w:szCs w:val="29"/>
          <w:lang w:bidi="ar-SA"/>
        </w:rPr>
        <w:t>онлайн-формате</w:t>
      </w:r>
      <w:proofErr w:type="spellEnd"/>
      <w:r w:rsidRPr="007C1530">
        <w:rPr>
          <w:rFonts w:ascii="Arial" w:eastAsia="Times New Roman" w:hAnsi="Arial" w:cs="Arial"/>
          <w:color w:val="2C2A29"/>
          <w:sz w:val="29"/>
          <w:szCs w:val="29"/>
          <w:lang w:bidi="ar-SA"/>
        </w:rPr>
        <w:t>, что позволит всем желающим принять в них участие.</w:t>
      </w:r>
    </w:p>
    <w:p w:rsidR="007C1530" w:rsidRPr="007C1530" w:rsidRDefault="007C1530" w:rsidP="007C1530">
      <w:pPr>
        <w:widowControl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7C1530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«В этом году впервые пройдет Неделя социального предпринимательства, приуроченная к профессиональному </w:t>
      </w:r>
      <w:r w:rsidRPr="007C1530">
        <w:rPr>
          <w:rFonts w:ascii="Arial" w:eastAsia="Times New Roman" w:hAnsi="Arial" w:cs="Arial"/>
          <w:color w:val="2C2A29"/>
          <w:sz w:val="29"/>
          <w:szCs w:val="29"/>
          <w:lang w:bidi="ar-SA"/>
        </w:rPr>
        <w:lastRenderedPageBreak/>
        <w:t xml:space="preserve">международному празднику 28 июня — Дню социального бизнеса. В рамках Недели социального предпринимательства под эгидой Минэкономразвития России пройдёт более 100 мероприятий в 65 регионах России. Это хорошая площадка для диалога между социальными предпринимателями, получателями их услуг, федеральными и региональными представителями государственной власти и профильных ведомств, директорами инфраструктуры поддержки предпринимательства и представителями некоммерческих организаций», — отметила заместитель министра экономического развития России Татьяна </w:t>
      </w:r>
      <w:proofErr w:type="spellStart"/>
      <w:r w:rsidRPr="007C1530">
        <w:rPr>
          <w:rFonts w:ascii="Arial" w:eastAsia="Times New Roman" w:hAnsi="Arial" w:cs="Arial"/>
          <w:color w:val="2C2A29"/>
          <w:sz w:val="29"/>
          <w:szCs w:val="29"/>
          <w:lang w:bidi="ar-SA"/>
        </w:rPr>
        <w:t>Илюшникова</w:t>
      </w:r>
      <w:proofErr w:type="spellEnd"/>
      <w:r w:rsidRPr="007C1530">
        <w:rPr>
          <w:rFonts w:ascii="Arial" w:eastAsia="Times New Roman" w:hAnsi="Arial" w:cs="Arial"/>
          <w:color w:val="2C2A29"/>
          <w:sz w:val="29"/>
          <w:szCs w:val="29"/>
          <w:lang w:bidi="ar-SA"/>
        </w:rPr>
        <w:t>.</w:t>
      </w:r>
    </w:p>
    <w:p w:rsidR="007C1530" w:rsidRPr="007C1530" w:rsidRDefault="007C1530" w:rsidP="007C1530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7C1530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Ключевые мероприятия состоятся в Москве. Среди них — </w:t>
      </w:r>
      <w:hyperlink r:id="rId6" w:tgtFrame="_blank" w:history="1">
        <w:r w:rsidRPr="007C1530">
          <w:rPr>
            <w:rFonts w:ascii="Arial" w:eastAsia="Times New Roman" w:hAnsi="Arial" w:cs="Arial"/>
            <w:color w:val="E04E39"/>
            <w:sz w:val="29"/>
            <w:u w:val="single"/>
            <w:lang w:bidi="ar-SA"/>
          </w:rPr>
          <w:t>Форум социального предпринимательства «Больше, чем бизнес»</w:t>
        </w:r>
      </w:hyperlink>
      <w:r w:rsidRPr="007C1530">
        <w:rPr>
          <w:rFonts w:ascii="Arial" w:eastAsia="Times New Roman" w:hAnsi="Arial" w:cs="Arial"/>
          <w:color w:val="2C2A29"/>
          <w:sz w:val="29"/>
          <w:szCs w:val="29"/>
          <w:lang w:bidi="ar-SA"/>
        </w:rPr>
        <w:t> Минэкономразвития России, Департамента предпринимательства и инновационного развития города Москвы и Фонда поддержки социальных проектов, а также </w:t>
      </w:r>
      <w:hyperlink r:id="rId7" w:tgtFrame="_blank" w:history="1">
        <w:r w:rsidRPr="007C1530">
          <w:rPr>
            <w:rFonts w:ascii="Arial" w:eastAsia="Times New Roman" w:hAnsi="Arial" w:cs="Arial"/>
            <w:color w:val="E04E39"/>
            <w:sz w:val="29"/>
            <w:u w:val="single"/>
            <w:lang w:bidi="ar-SA"/>
          </w:rPr>
          <w:t>Площадка социальных инициатив «#</w:t>
        </w:r>
        <w:proofErr w:type="spellStart"/>
        <w:r w:rsidRPr="007C1530">
          <w:rPr>
            <w:rFonts w:ascii="Arial" w:eastAsia="Times New Roman" w:hAnsi="Arial" w:cs="Arial"/>
            <w:color w:val="E04E39"/>
            <w:sz w:val="29"/>
            <w:u w:val="single"/>
            <w:lang w:bidi="ar-SA"/>
          </w:rPr>
          <w:t>БизнесМыВместе</w:t>
        </w:r>
        <w:proofErr w:type="spellEnd"/>
        <w:r w:rsidRPr="007C1530">
          <w:rPr>
            <w:rFonts w:ascii="Arial" w:eastAsia="Times New Roman" w:hAnsi="Arial" w:cs="Arial"/>
            <w:color w:val="E04E39"/>
            <w:sz w:val="29"/>
            <w:u w:val="single"/>
            <w:lang w:bidi="ar-SA"/>
          </w:rPr>
          <w:t>»</w:t>
        </w:r>
      </w:hyperlink>
      <w:r w:rsidRPr="007C1530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 (Форум социального предпринимательства и социальной ответственности бизнеса), организатором которого выступает </w:t>
      </w:r>
      <w:proofErr w:type="spellStart"/>
      <w:r w:rsidRPr="007C1530">
        <w:rPr>
          <w:rFonts w:ascii="Arial" w:eastAsia="Times New Roman" w:hAnsi="Arial" w:cs="Arial"/>
          <w:color w:val="2C2A29"/>
          <w:sz w:val="29"/>
          <w:szCs w:val="29"/>
          <w:lang w:bidi="ar-SA"/>
        </w:rPr>
        <w:t>Росмолодежь</w:t>
      </w:r>
      <w:proofErr w:type="spellEnd"/>
      <w:r w:rsidRPr="007C1530">
        <w:rPr>
          <w:rFonts w:ascii="Arial" w:eastAsia="Times New Roman" w:hAnsi="Arial" w:cs="Arial"/>
          <w:color w:val="2C2A29"/>
          <w:sz w:val="29"/>
          <w:szCs w:val="29"/>
          <w:lang w:bidi="ar-SA"/>
        </w:rPr>
        <w:t>. Оба мероприятия пройдут 27–28 июня на площадке международной выставки-форума «Россия».</w:t>
      </w:r>
    </w:p>
    <w:p w:rsidR="007C1530" w:rsidRPr="007C1530" w:rsidRDefault="007C1530" w:rsidP="007C1530">
      <w:pPr>
        <w:widowControl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7C1530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 xml:space="preserve">Мероприятия Недели охватят многие регионы России, в том числе те субъекты, где решение социальных проблем особенно важно. В ЛНР состоится круглый стол «Социальное предпринимательство: курс на развитие», посвященный развитию сектора в регионе. В пострадавшей от паводков Оренбургской области — презентационная сессия «Бизнес с душой в сердце Евразии. Мы вместе», </w:t>
      </w:r>
      <w:proofErr w:type="gramStart"/>
      <w:r w:rsidRPr="007C1530">
        <w:rPr>
          <w:rFonts w:ascii="Arial" w:eastAsia="Times New Roman" w:hAnsi="Arial" w:cs="Arial"/>
          <w:color w:val="2C2A29"/>
          <w:sz w:val="29"/>
          <w:szCs w:val="29"/>
          <w:lang w:bidi="ar-SA"/>
        </w:rPr>
        <w:t>которая</w:t>
      </w:r>
      <w:proofErr w:type="gramEnd"/>
      <w:r w:rsidRPr="007C1530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пройдет на территории конного клуба, восстановленного благодаря волонтерам и неравнодушным гражданам.</w:t>
      </w:r>
    </w:p>
    <w:p w:rsidR="007C1530" w:rsidRPr="007C1530" w:rsidRDefault="007C1530" w:rsidP="007C1530">
      <w:pPr>
        <w:widowControl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7C1530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Участников Недели социального предпринимательства также ожидают бизнес-пикник в Новгородской области с участием социальных предпринимателей и представителей региональных органов исполнительной власти, бизнес-игра «Добрый бизнес для социальных предпринимателей» во Владимирской области. В Доме-театре «Петрушка» в Вологде проведут встречу-экскурсию, в ХМАО — викторину ко Дню социального бизнеса, состоится также и </w:t>
      </w:r>
      <w:proofErr w:type="spellStart"/>
      <w:r w:rsidRPr="007C1530">
        <w:rPr>
          <w:rFonts w:ascii="Arial" w:eastAsia="Times New Roman" w:hAnsi="Arial" w:cs="Arial"/>
          <w:color w:val="2C2A29"/>
          <w:sz w:val="29"/>
          <w:szCs w:val="29"/>
          <w:lang w:bidi="ar-SA"/>
        </w:rPr>
        <w:t>онлайн-тренинг</w:t>
      </w:r>
      <w:proofErr w:type="spellEnd"/>
      <w:r w:rsidRPr="007C1530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«Как приручить </w:t>
      </w:r>
      <w:proofErr w:type="spellStart"/>
      <w:r w:rsidRPr="007C1530">
        <w:rPr>
          <w:rFonts w:ascii="Arial" w:eastAsia="Times New Roman" w:hAnsi="Arial" w:cs="Arial"/>
          <w:color w:val="2C2A29"/>
          <w:sz w:val="29"/>
          <w:szCs w:val="29"/>
          <w:lang w:bidi="ar-SA"/>
        </w:rPr>
        <w:t>нейросети</w:t>
      </w:r>
      <w:proofErr w:type="spellEnd"/>
      <w:r w:rsidRPr="007C1530">
        <w:rPr>
          <w:rFonts w:ascii="Arial" w:eastAsia="Times New Roman" w:hAnsi="Arial" w:cs="Arial"/>
          <w:color w:val="2C2A29"/>
          <w:sz w:val="29"/>
          <w:szCs w:val="29"/>
          <w:lang w:bidi="ar-SA"/>
        </w:rPr>
        <w:t>». Серия мероприятий пройдет на территории Краснодарского края, одним из них станет Форум-выставка «Бизнес от сердца».</w:t>
      </w:r>
    </w:p>
    <w:p w:rsidR="007C1530" w:rsidRPr="007C1530" w:rsidRDefault="007C1530" w:rsidP="007C1530">
      <w:pPr>
        <w:widowControl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7C1530">
        <w:rPr>
          <w:rFonts w:ascii="Arial" w:eastAsia="Times New Roman" w:hAnsi="Arial" w:cs="Arial"/>
          <w:color w:val="2C2A29"/>
          <w:sz w:val="29"/>
          <w:szCs w:val="29"/>
          <w:lang w:bidi="ar-SA"/>
        </w:rPr>
        <w:lastRenderedPageBreak/>
        <w:t xml:space="preserve">В рамках Недели социального предпринимательства пройдет </w:t>
      </w:r>
      <w:proofErr w:type="spellStart"/>
      <w:r w:rsidRPr="007C1530">
        <w:rPr>
          <w:rFonts w:ascii="Arial" w:eastAsia="Times New Roman" w:hAnsi="Arial" w:cs="Arial"/>
          <w:color w:val="2C2A29"/>
          <w:sz w:val="29"/>
          <w:szCs w:val="29"/>
          <w:lang w:bidi="ar-SA"/>
        </w:rPr>
        <w:t>пилотный</w:t>
      </w:r>
      <w:proofErr w:type="spellEnd"/>
      <w:r w:rsidRPr="007C1530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</w:t>
      </w:r>
      <w:proofErr w:type="spellStart"/>
      <w:r w:rsidRPr="007C1530">
        <w:rPr>
          <w:rFonts w:ascii="Arial" w:eastAsia="Times New Roman" w:hAnsi="Arial" w:cs="Arial"/>
          <w:color w:val="2C2A29"/>
          <w:sz w:val="29"/>
          <w:szCs w:val="29"/>
          <w:lang w:bidi="ar-SA"/>
        </w:rPr>
        <w:t>медиапроект</w:t>
      </w:r>
      <w:proofErr w:type="spellEnd"/>
      <w:r w:rsidRPr="007C1530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Минэкономразвития России. </w:t>
      </w:r>
      <w:proofErr w:type="gramStart"/>
      <w:r w:rsidRPr="007C1530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Его цель — обмен лучшими </w:t>
      </w:r>
      <w:proofErr w:type="spellStart"/>
      <w:r w:rsidRPr="007C1530">
        <w:rPr>
          <w:rFonts w:ascii="Arial" w:eastAsia="Times New Roman" w:hAnsi="Arial" w:cs="Arial"/>
          <w:color w:val="2C2A29"/>
          <w:sz w:val="29"/>
          <w:szCs w:val="29"/>
          <w:lang w:bidi="ar-SA"/>
        </w:rPr>
        <w:t>бизнес-практиками</w:t>
      </w:r>
      <w:proofErr w:type="spellEnd"/>
      <w:r w:rsidRPr="007C1530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действующих социальных предприятий между регионами страны и их продвижение в социальных сетях, добавила Татьяна </w:t>
      </w:r>
      <w:proofErr w:type="spellStart"/>
      <w:r w:rsidRPr="007C1530">
        <w:rPr>
          <w:rFonts w:ascii="Arial" w:eastAsia="Times New Roman" w:hAnsi="Arial" w:cs="Arial"/>
          <w:color w:val="2C2A29"/>
          <w:sz w:val="29"/>
          <w:szCs w:val="29"/>
          <w:lang w:bidi="ar-SA"/>
        </w:rPr>
        <w:t>Илюшникова</w:t>
      </w:r>
      <w:proofErr w:type="spellEnd"/>
      <w:r w:rsidRPr="007C1530">
        <w:rPr>
          <w:rFonts w:ascii="Arial" w:eastAsia="Times New Roman" w:hAnsi="Arial" w:cs="Arial"/>
          <w:color w:val="2C2A29"/>
          <w:sz w:val="29"/>
          <w:szCs w:val="29"/>
          <w:lang w:bidi="ar-SA"/>
        </w:rPr>
        <w:t>.</w:t>
      </w:r>
      <w:proofErr w:type="gramEnd"/>
    </w:p>
    <w:p w:rsidR="007C1530" w:rsidRPr="007C1530" w:rsidRDefault="007C1530" w:rsidP="007C1530">
      <w:pPr>
        <w:widowControl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7C1530">
        <w:rPr>
          <w:rFonts w:ascii="Arial" w:eastAsia="Times New Roman" w:hAnsi="Arial" w:cs="Arial"/>
          <w:color w:val="2C2A29"/>
          <w:sz w:val="29"/>
          <w:szCs w:val="29"/>
          <w:lang w:bidi="ar-SA"/>
        </w:rPr>
        <w:t>Ознакомиться с календарем Недели социального предпринимательства можно </w:t>
      </w:r>
      <w:hyperlink r:id="rId8" w:tgtFrame="_blank" w:history="1">
        <w:r w:rsidRPr="007C1530">
          <w:rPr>
            <w:rFonts w:ascii="Arial" w:eastAsia="Times New Roman" w:hAnsi="Arial" w:cs="Arial"/>
            <w:color w:val="E04E39"/>
            <w:sz w:val="29"/>
            <w:u w:val="single"/>
            <w:lang w:bidi="ar-SA"/>
          </w:rPr>
          <w:t>по ссылке</w:t>
        </w:r>
      </w:hyperlink>
      <w:r w:rsidRPr="007C1530">
        <w:rPr>
          <w:rFonts w:ascii="Arial" w:eastAsia="Times New Roman" w:hAnsi="Arial" w:cs="Arial"/>
          <w:color w:val="2C2A29"/>
          <w:sz w:val="29"/>
          <w:szCs w:val="29"/>
          <w:lang w:bidi="ar-SA"/>
        </w:rPr>
        <w:t>.</w:t>
      </w:r>
    </w:p>
    <w:p w:rsidR="007C1530" w:rsidRPr="007C1530" w:rsidRDefault="007C1530" w:rsidP="007C1530">
      <w:pPr>
        <w:widowControl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7C1530">
        <w:rPr>
          <w:rFonts w:ascii="Arial" w:eastAsia="Times New Roman" w:hAnsi="Arial" w:cs="Arial"/>
          <w:color w:val="2C2A29"/>
          <w:sz w:val="29"/>
          <w:szCs w:val="29"/>
          <w:lang w:bidi="ar-SA"/>
        </w:rPr>
        <w:t>Источник: </w:t>
      </w:r>
      <w:hyperlink r:id="rId9" w:history="1">
        <w:r w:rsidRPr="007C1530">
          <w:rPr>
            <w:rFonts w:ascii="Arial" w:eastAsia="Times New Roman" w:hAnsi="Arial" w:cs="Arial"/>
            <w:color w:val="E04E39"/>
            <w:sz w:val="29"/>
            <w:u w:val="single"/>
            <w:lang w:bidi="ar-SA"/>
          </w:rPr>
          <w:t>https://мойбизнес.рф/novosti/news/bolee-100-meropriyatiy-proydet-v-ramkakh-vserossiyskoy-nedeli-sots...</w:t>
        </w:r>
      </w:hyperlink>
    </w:p>
    <w:p w:rsidR="00A61905" w:rsidRPr="00FD40AD" w:rsidRDefault="00A61905" w:rsidP="00FD40AD">
      <w:pPr>
        <w:rPr>
          <w:szCs w:val="28"/>
        </w:rPr>
      </w:pPr>
    </w:p>
    <w:sectPr w:rsidR="00A61905" w:rsidRPr="00FD40AD" w:rsidSect="00950789">
      <w:pgSz w:w="11906" w:h="16838"/>
      <w:pgMar w:top="1134" w:right="70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8C77A5"/>
    <w:multiLevelType w:val="hybridMultilevel"/>
    <w:tmpl w:val="97BED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5E7A3F"/>
    <w:rsid w:val="0000341B"/>
    <w:rsid w:val="000167FD"/>
    <w:rsid w:val="00026E8B"/>
    <w:rsid w:val="0005386D"/>
    <w:rsid w:val="00055644"/>
    <w:rsid w:val="00077663"/>
    <w:rsid w:val="000F5F7B"/>
    <w:rsid w:val="0013755E"/>
    <w:rsid w:val="00150020"/>
    <w:rsid w:val="00193C12"/>
    <w:rsid w:val="001B203E"/>
    <w:rsid w:val="0024012A"/>
    <w:rsid w:val="00293201"/>
    <w:rsid w:val="002B231E"/>
    <w:rsid w:val="003509CD"/>
    <w:rsid w:val="003D5C7F"/>
    <w:rsid w:val="003E1C7D"/>
    <w:rsid w:val="00412A52"/>
    <w:rsid w:val="00450DE2"/>
    <w:rsid w:val="00463EEA"/>
    <w:rsid w:val="004673F0"/>
    <w:rsid w:val="00503ED4"/>
    <w:rsid w:val="00582C73"/>
    <w:rsid w:val="005E7A3F"/>
    <w:rsid w:val="00654FE8"/>
    <w:rsid w:val="00670BE4"/>
    <w:rsid w:val="00671D81"/>
    <w:rsid w:val="00742EC5"/>
    <w:rsid w:val="00763ADB"/>
    <w:rsid w:val="007877D6"/>
    <w:rsid w:val="007C1530"/>
    <w:rsid w:val="007E6924"/>
    <w:rsid w:val="007F28AF"/>
    <w:rsid w:val="007F7CD5"/>
    <w:rsid w:val="00812E51"/>
    <w:rsid w:val="00814B33"/>
    <w:rsid w:val="00831709"/>
    <w:rsid w:val="00837C4B"/>
    <w:rsid w:val="008444FE"/>
    <w:rsid w:val="00853956"/>
    <w:rsid w:val="00873F84"/>
    <w:rsid w:val="008B03B1"/>
    <w:rsid w:val="008D40AD"/>
    <w:rsid w:val="0093463F"/>
    <w:rsid w:val="00950789"/>
    <w:rsid w:val="009A1F87"/>
    <w:rsid w:val="009A68FD"/>
    <w:rsid w:val="009C3170"/>
    <w:rsid w:val="009C39A6"/>
    <w:rsid w:val="009F6761"/>
    <w:rsid w:val="00A61905"/>
    <w:rsid w:val="00AB232E"/>
    <w:rsid w:val="00B16B1B"/>
    <w:rsid w:val="00B60609"/>
    <w:rsid w:val="00BA4FCD"/>
    <w:rsid w:val="00BE272E"/>
    <w:rsid w:val="00BF6CB2"/>
    <w:rsid w:val="00C62325"/>
    <w:rsid w:val="00CA247C"/>
    <w:rsid w:val="00CA5A29"/>
    <w:rsid w:val="00D3017E"/>
    <w:rsid w:val="00DB707E"/>
    <w:rsid w:val="00DC05A6"/>
    <w:rsid w:val="00E00D8D"/>
    <w:rsid w:val="00E01A21"/>
    <w:rsid w:val="00E251F2"/>
    <w:rsid w:val="00E449AC"/>
    <w:rsid w:val="00E86705"/>
    <w:rsid w:val="00E96DFD"/>
    <w:rsid w:val="00EB2D36"/>
    <w:rsid w:val="00EC4A7C"/>
    <w:rsid w:val="00EE4BA5"/>
    <w:rsid w:val="00F912D2"/>
    <w:rsid w:val="00FD40AD"/>
    <w:rsid w:val="00FF0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6B1B"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basedOn w:val="a"/>
    <w:link w:val="10"/>
    <w:uiPriority w:val="9"/>
    <w:qFormat/>
    <w:rsid w:val="007C1530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rsid w:val="00B16B1B"/>
    <w:rPr>
      <w:rFonts w:ascii="Times New Roman" w:eastAsia="Times New Roman" w:hAnsi="Times New Roman" w:cs="Times New Roman"/>
      <w:b/>
      <w:bCs/>
      <w:color w:val="312E34"/>
      <w:sz w:val="26"/>
      <w:szCs w:val="26"/>
    </w:rPr>
  </w:style>
  <w:style w:type="character" w:customStyle="1" w:styleId="a3">
    <w:name w:val="Другое_"/>
    <w:basedOn w:val="a0"/>
    <w:link w:val="a4"/>
    <w:rsid w:val="00B16B1B"/>
    <w:rPr>
      <w:rFonts w:ascii="Times New Roman" w:eastAsia="Times New Roman" w:hAnsi="Times New Roman" w:cs="Times New Roman"/>
      <w:color w:val="312E34"/>
      <w:sz w:val="22"/>
      <w:szCs w:val="22"/>
    </w:rPr>
  </w:style>
  <w:style w:type="paragraph" w:customStyle="1" w:styleId="12">
    <w:name w:val="Заголовок №1"/>
    <w:basedOn w:val="a"/>
    <w:link w:val="11"/>
    <w:rsid w:val="00B16B1B"/>
    <w:pPr>
      <w:spacing w:after="420"/>
      <w:jc w:val="center"/>
      <w:outlineLvl w:val="0"/>
    </w:pPr>
    <w:rPr>
      <w:rFonts w:ascii="Times New Roman" w:eastAsia="Times New Roman" w:hAnsi="Times New Roman" w:cs="Times New Roman"/>
      <w:b/>
      <w:bCs/>
      <w:color w:val="312E34"/>
      <w:sz w:val="26"/>
      <w:szCs w:val="26"/>
      <w:lang w:bidi="ar-SA"/>
    </w:rPr>
  </w:style>
  <w:style w:type="paragraph" w:customStyle="1" w:styleId="a4">
    <w:name w:val="Другое"/>
    <w:basedOn w:val="a"/>
    <w:link w:val="a3"/>
    <w:rsid w:val="00B16B1B"/>
    <w:rPr>
      <w:rFonts w:ascii="Times New Roman" w:eastAsia="Times New Roman" w:hAnsi="Times New Roman" w:cs="Times New Roman"/>
      <w:color w:val="312E34"/>
      <w:sz w:val="22"/>
      <w:szCs w:val="22"/>
      <w:lang w:bidi="ar-SA"/>
    </w:rPr>
  </w:style>
  <w:style w:type="paragraph" w:customStyle="1" w:styleId="13">
    <w:name w:val="Основной текст1"/>
    <w:basedOn w:val="a"/>
    <w:rsid w:val="0093463F"/>
    <w:pPr>
      <w:ind w:firstLine="400"/>
    </w:pPr>
    <w:rPr>
      <w:rFonts w:ascii="Times New Roman" w:eastAsia="Times New Roman" w:hAnsi="Times New Roman" w:cs="Times New Roman"/>
      <w:color w:val="201F29"/>
      <w:sz w:val="28"/>
      <w:szCs w:val="28"/>
    </w:rPr>
  </w:style>
  <w:style w:type="paragraph" w:styleId="a5">
    <w:name w:val="List Paragraph"/>
    <w:basedOn w:val="a"/>
    <w:uiPriority w:val="34"/>
    <w:qFormat/>
    <w:rsid w:val="00E251F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C153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Normal (Web)"/>
    <w:basedOn w:val="a"/>
    <w:uiPriority w:val="99"/>
    <w:semiHidden/>
    <w:unhideWhenUsed/>
    <w:rsid w:val="007C153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7">
    <w:name w:val="Hyperlink"/>
    <w:basedOn w:val="a0"/>
    <w:uiPriority w:val="99"/>
    <w:semiHidden/>
    <w:unhideWhenUsed/>
    <w:rsid w:val="007C1530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C153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C1530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6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54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0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90aifddrld7a.xn--p1ai/knowledge/nedelya-sotsialnogo-predprinimatelstva-minekonomrazvitiya-rossi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osmolbusiness.ru/events/f44dd7cd-5cb6-4380-9f36-dcb987e5111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90aalablgulnd9b5dm3d.xn--p1ai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xn--90aifddrld7a.xn--p1ai/novosti/news/bolee-100-meropriyatiy-proydet-v-ramkakh-vserossiyskoy-nedeli-sotsialnogo-predprinimatelstva-mineko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User</cp:lastModifiedBy>
  <cp:revision>2</cp:revision>
  <cp:lastPrinted>2024-06-11T09:12:00Z</cp:lastPrinted>
  <dcterms:created xsi:type="dcterms:W3CDTF">2024-06-18T12:50:00Z</dcterms:created>
  <dcterms:modified xsi:type="dcterms:W3CDTF">2024-06-18T12:50:00Z</dcterms:modified>
</cp:coreProperties>
</file>