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18" w:rsidRDefault="00155B18" w:rsidP="00155B18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Чистая вода — живительный эликсир в знойное лето!</w:t>
      </w:r>
    </w:p>
    <w:p w:rsidR="00155B18" w:rsidRDefault="00155B18" w:rsidP="00155B18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4876800" cy="3248025"/>
            <wp:effectExtent l="19050" t="0" r="0" b="0"/>
            <wp:docPr id="1" name="Рисунок 1" descr="https://sun9-52.userapi.com/impg/UZuG0uFygOoFzVKQRK1ew42GYG9lPNDkDOQ99g/OCFxVbNcxzQ.jpg?size=2560x1707&amp;quality=96&amp;sign=7c992ab868d64578118898cff19c31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UZuG0uFygOoFzVKQRK1ew42GYG9lPNDkDOQ99g/OCFxVbNcxzQ.jpg?size=2560x1707&amp;quality=96&amp;sign=7c992ab868d64578118898cff19c31d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hyperlink r:id="rId5" w:history="1">
        <w:proofErr w:type="spellStart"/>
        <w:r>
          <w:rPr>
            <w:rStyle w:val="a3"/>
            <w:rFonts w:ascii="Arial" w:hAnsi="Arial" w:cs="Arial"/>
            <w:color w:val="E04E39"/>
            <w:sz w:val="27"/>
            <w:szCs w:val="27"/>
          </w:rPr>
          <w:t>Габриэлла</w:t>
        </w:r>
        <w:proofErr w:type="spellEnd"/>
        <w:r>
          <w:rPr>
            <w:rStyle w:val="a3"/>
            <w:rFonts w:ascii="Arial" w:hAnsi="Arial" w:cs="Arial"/>
            <w:color w:val="E04E39"/>
            <w:sz w:val="27"/>
            <w:szCs w:val="27"/>
          </w:rPr>
          <w:t xml:space="preserve"> </w:t>
        </w:r>
        <w:proofErr w:type="spellStart"/>
        <w:r>
          <w:rPr>
            <w:rStyle w:val="a3"/>
            <w:rFonts w:ascii="Arial" w:hAnsi="Arial" w:cs="Arial"/>
            <w:color w:val="E04E39"/>
            <w:sz w:val="27"/>
            <w:szCs w:val="27"/>
          </w:rPr>
          <w:t>Ююкина</w:t>
        </w:r>
        <w:proofErr w:type="spellEnd"/>
      </w:hyperlink>
      <w:r>
        <w:rPr>
          <w:rFonts w:ascii="Arial" w:hAnsi="Arial" w:cs="Arial"/>
          <w:color w:val="2C2A29"/>
          <w:sz w:val="27"/>
          <w:szCs w:val="27"/>
        </w:rPr>
        <w:t xml:space="preserve"> — 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успешная</w:t>
      </w:r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бизнесвумен</w:t>
      </w:r>
      <w:proofErr w:type="spellEnd"/>
      <w:r>
        <w:rPr>
          <w:rFonts w:ascii="Arial" w:hAnsi="Arial" w:cs="Arial"/>
          <w:color w:val="2C2A29"/>
          <w:sz w:val="27"/>
          <w:szCs w:val="27"/>
        </w:rPr>
        <w:t>, которая занимается производством и доставкой чистой питьевой воды. Её продукция пользуется огромным спросом среди жителей Курска, Курчатова и других городов России.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Когда температура воздуха достигает отметки +30 °C и выше, потребность в свежей и доступной воде резко возрастает. Она становится спасительным глотком для тех, кто хочет утолить жажду и сохранить своё здоровье в жаркие дни.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Компания </w:t>
      </w:r>
      <w:hyperlink r:id="rId6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 xml:space="preserve">"Чиста </w:t>
        </w:r>
        <w:proofErr w:type="spellStart"/>
        <w:r>
          <w:rPr>
            <w:rStyle w:val="a3"/>
            <w:rFonts w:ascii="Arial" w:hAnsi="Arial" w:cs="Arial"/>
            <w:color w:val="E04E39"/>
            <w:sz w:val="27"/>
            <w:szCs w:val="27"/>
          </w:rPr>
          <w:t>вОда</w:t>
        </w:r>
        <w:proofErr w:type="spellEnd"/>
        <w:r>
          <w:rPr>
            <w:rStyle w:val="a3"/>
            <w:rFonts w:ascii="Arial" w:hAnsi="Arial" w:cs="Arial"/>
            <w:color w:val="E04E39"/>
            <w:sz w:val="27"/>
            <w:szCs w:val="27"/>
          </w:rPr>
          <w:t>"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 предлагает широкий выбор товаров: от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бутилированной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воды до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кулеров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и систем очистки. Благодаря применению передовых технологий и высококачественных материалов, продукция предприятия соответствует высочайшим стандартам качества и безопасности.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proofErr w:type="spellStart"/>
      <w:r>
        <w:rPr>
          <w:rFonts w:ascii="Arial" w:hAnsi="Arial" w:cs="Arial"/>
          <w:color w:val="2C2A29"/>
          <w:sz w:val="27"/>
          <w:szCs w:val="27"/>
        </w:rPr>
        <w:t>Габриэлла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Ююкина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, предприниматель: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– Один из ключевых наших приоритетов — это забота о природе и </w:t>
      </w:r>
      <w:r>
        <w:rPr>
          <w:rFonts w:ascii="Arial" w:hAnsi="Arial" w:cs="Arial"/>
          <w:color w:val="2C2A29"/>
          <w:sz w:val="27"/>
          <w:szCs w:val="27"/>
        </w:rPr>
        <w:lastRenderedPageBreak/>
        <w:t>окружающей среде. Мы применяем экологически чистые материалы и технологии, чтобы минимизировать негативное влияние производства на природу.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proofErr w:type="spellStart"/>
      <w:r>
        <w:rPr>
          <w:rFonts w:ascii="Arial" w:hAnsi="Arial" w:cs="Arial"/>
          <w:color w:val="2C2A29"/>
          <w:sz w:val="27"/>
          <w:szCs w:val="27"/>
        </w:rPr>
        <w:t>Габриэлла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часто обращалась в Центр Мой бизнес, где получала консультации по вопросам развития своего бизнеса и расширения доступа к финансовым ресурсам. Девушке были предоставлены льготные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микрозаймы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 Благодаря этой поддержке фирма по доставке воды стала мощным производственным предприятием, способным удовлетворить потребности населения в качественной и доступной питьевой воде.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Поддержка бизнеса в регионе осуществляется по нацпроекту «Малое и среднее предпринимательство».</w:t>
      </w:r>
    </w:p>
    <w:p w:rsidR="00D65DD4" w:rsidRDefault="00D65DD4"/>
    <w:sectPr w:rsidR="00D65DD4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155B18"/>
    <w:rsid w:val="005E3747"/>
    <w:rsid w:val="00615784"/>
    <w:rsid w:val="009323B4"/>
    <w:rsid w:val="00AB20AA"/>
    <w:rsid w:val="00CB1039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155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5B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15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histavoda745105" TargetMode="External"/><Relationship Id="rId5" Type="http://schemas.openxmlformats.org/officeDocument/2006/relationships/hyperlink" Target="https://vk.com/gabrielley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2024-07-04T12:15:00Z</dcterms:created>
  <dcterms:modified xsi:type="dcterms:W3CDTF">2024-07-04T12:15:00Z</dcterms:modified>
</cp:coreProperties>
</file>