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5F5" w:rsidRPr="00D835F5" w:rsidRDefault="00D835F5" w:rsidP="00D835F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D835F5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Федеральные льготники могут выбрать форму предоставления им социальных услуг до 1 октября</w:t>
      </w:r>
    </w:p>
    <w:p w:rsidR="00D835F5" w:rsidRPr="00D835F5" w:rsidRDefault="00D835F5" w:rsidP="00D835F5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3961364"/>
            <wp:effectExtent l="19050" t="0" r="3175" b="0"/>
            <wp:docPr id="3" name="Рисунок 3" descr="C:\Users\Экономи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5F5" w:rsidRPr="00D835F5" w:rsidRDefault="00D835F5" w:rsidP="00D835F5">
      <w:pPr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 w:rsidRPr="00D835F5">
        <w:rPr>
          <w:rFonts w:ascii="Arial" w:eastAsia="Times New Roman" w:hAnsi="Arial" w:cs="Arial"/>
          <w:color w:val="474747"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</w:p>
    <w:p w:rsidR="00D835F5" w:rsidRPr="00D835F5" w:rsidRDefault="00D835F5" w:rsidP="00D83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lang w:eastAsia="ru-RU"/>
        </w:rPr>
      </w:pPr>
      <w:r w:rsidRPr="00D835F5">
        <w:rPr>
          <w:rFonts w:ascii="Times New Roman" w:eastAsia="Times New Roman" w:hAnsi="Times New Roman" w:cs="Times New Roman"/>
          <w:color w:val="474747"/>
          <w:lang w:eastAsia="ru-RU"/>
        </w:rPr>
        <w:t xml:space="preserve">Федеральные льготники имеют право выбрать форму предоставления им мер социальной поддержки. Они могут получать либо сами социальные услуги, либо их денежный эквивалент. Необходимо до 1 октября подать заявление через личный кабинет на портале </w:t>
      </w:r>
      <w:proofErr w:type="spellStart"/>
      <w:r w:rsidRPr="00D835F5">
        <w:rPr>
          <w:rFonts w:ascii="Times New Roman" w:eastAsia="Times New Roman" w:hAnsi="Times New Roman" w:cs="Times New Roman"/>
          <w:color w:val="474747"/>
          <w:lang w:eastAsia="ru-RU"/>
        </w:rPr>
        <w:t>госуслуг</w:t>
      </w:r>
      <w:proofErr w:type="spellEnd"/>
      <w:r w:rsidRPr="00D835F5">
        <w:rPr>
          <w:rFonts w:ascii="Times New Roman" w:eastAsia="Times New Roman" w:hAnsi="Times New Roman" w:cs="Times New Roman"/>
          <w:color w:val="474747"/>
          <w:lang w:eastAsia="ru-RU"/>
        </w:rPr>
        <w:t>, в клиентской службе Социального фонда или многофункциональном центре. Указанный в заявлении вариант набора социальных услуг (НСУ) начинает действовать с 1 января следующего года. Если раньше заявление уже подавалось, то повторно этого делать не нужно – набор будет предоставляться в выбранной форме до тех пор, пока человек не захочет ее поменять.</w:t>
      </w:r>
      <w:r w:rsidRPr="00D835F5">
        <w:rPr>
          <w:rFonts w:ascii="Times New Roman" w:eastAsia="Times New Roman" w:hAnsi="Times New Roman" w:cs="Times New Roman"/>
          <w:color w:val="474747"/>
          <w:lang w:eastAsia="ru-RU"/>
        </w:rPr>
        <w:br/>
        <w:t>Сегодня почти 42 тысячи курян, получающих ежемесячную денежную выплату, сохранили за собой право частично или полностью получать НСУ. Он включает лекарственное обеспечение, предоставление путевки на санаторно-курортное лечение, бесплатный проезд на пригородных электропоездах, а также на междугородном транспорте к месту лечения и обратно.</w:t>
      </w:r>
      <w:r w:rsidRPr="00D835F5">
        <w:rPr>
          <w:rFonts w:ascii="Times New Roman" w:eastAsia="Times New Roman" w:hAnsi="Times New Roman" w:cs="Times New Roman"/>
          <w:color w:val="474747"/>
          <w:lang w:eastAsia="ru-RU"/>
        </w:rPr>
        <w:br/>
        <w:t>Наиболее востребованной мерой поддержки из НСУ является проезд на пригородных электричках. Сегодня им пользуются более 31,4 тысячи человек. Полным пакетом НСУ пользуются свыше 19,8 тысячи граждан.</w:t>
      </w:r>
    </w:p>
    <w:p w:rsidR="00E16803" w:rsidRPr="00D835F5" w:rsidRDefault="00E16803" w:rsidP="006A6A26">
      <w:pPr>
        <w:rPr>
          <w:rFonts w:ascii="Times New Roman" w:hAnsi="Times New Roman" w:cs="Times New Roman"/>
        </w:rPr>
      </w:pPr>
    </w:p>
    <w:sectPr w:rsidR="00E16803" w:rsidRPr="00D835F5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51336"/>
    <w:rsid w:val="00A96875"/>
    <w:rsid w:val="00B75150"/>
    <w:rsid w:val="00CB3DD1"/>
    <w:rsid w:val="00D835F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2023-06-27T08:29:00Z</dcterms:created>
  <dcterms:modified xsi:type="dcterms:W3CDTF">2023-06-27T08:29:00Z</dcterms:modified>
</cp:coreProperties>
</file>