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21" w:rsidRPr="001C4E21" w:rsidRDefault="001C4E21" w:rsidP="001C4E21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1C4E2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Продолжается конкурс на предоставление грантов губернатора на развитие гражданского общества</w:t>
      </w:r>
    </w:p>
    <w:p w:rsidR="001C4E21" w:rsidRPr="001C4E21" w:rsidRDefault="001C4E21" w:rsidP="001C4E21">
      <w:pPr>
        <w:shd w:val="clear" w:color="auto" w:fill="F7F7F7"/>
        <w:rPr>
          <w:rFonts w:ascii="Arial" w:eastAsia="Times New Roman" w:hAnsi="Arial" w:cs="Arial"/>
          <w:color w:val="474747"/>
        </w:rPr>
      </w:pPr>
    </w:p>
    <w:p w:rsidR="001C4E21" w:rsidRPr="001C4E21" w:rsidRDefault="001C4E21" w:rsidP="001C4E21">
      <w:pPr>
        <w:shd w:val="clear" w:color="auto" w:fill="F7F7F7"/>
        <w:rPr>
          <w:rFonts w:ascii="Arial" w:eastAsia="Times New Roman" w:hAnsi="Arial" w:cs="Arial"/>
          <w:color w:val="474747"/>
        </w:rPr>
      </w:pPr>
      <w:r>
        <w:rPr>
          <w:rFonts w:ascii="Arial" w:eastAsia="Times New Roman" w:hAnsi="Arial" w:cs="Arial"/>
          <w:noProof/>
          <w:color w:val="474747"/>
        </w:rPr>
        <w:drawing>
          <wp:inline distT="0" distB="0" distL="0" distR="0">
            <wp:extent cx="5936447" cy="5454126"/>
            <wp:effectExtent l="19050" t="0" r="7153" b="0"/>
            <wp:docPr id="52" name="Рисунок 52" descr="C:\Users\Экономика\Desktop\granty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Экономика\Desktop\granty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E21" w:rsidRPr="001C4E21" w:rsidRDefault="001C4E21" w:rsidP="001C4E21">
      <w:pPr>
        <w:shd w:val="clear" w:color="auto" w:fill="F7F7F7"/>
        <w:rPr>
          <w:rFonts w:ascii="Arial" w:eastAsia="Times New Roman" w:hAnsi="Arial" w:cs="Arial"/>
          <w:color w:val="474747"/>
        </w:rPr>
      </w:pPr>
      <w:hyperlink r:id="rId5" w:history="1">
        <w:r w:rsidRPr="001C4E21">
          <w:rPr>
            <w:rFonts w:ascii="Arial" w:eastAsia="Times New Roman" w:hAnsi="Arial" w:cs="Arial"/>
            <w:color w:val="017487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ursk.ru/upload/iblock/3e8/14pug5635iw4aqpn6glryfecgr6nigf3/granty2.jpeg" style="width:23.75pt;height:23.75pt" o:button="t"/>
          </w:pict>
        </w:r>
      </w:hyperlink>
    </w:p>
    <w:p w:rsidR="001C4E21" w:rsidRPr="001C4E21" w:rsidRDefault="001C4E21" w:rsidP="001C4E21">
      <w:pPr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1C4E21">
        <w:rPr>
          <w:rFonts w:ascii="Times New Roman" w:eastAsia="Times New Roman" w:hAnsi="Times New Roman" w:cs="Times New Roman"/>
          <w:color w:val="474747"/>
          <w:sz w:val="24"/>
          <w:szCs w:val="24"/>
        </w:rPr>
        <w:t>Продолжается прием заявок на конкурс по предоставлению грантов губернатора Курской области на развитие гражданского общества. Заявки принимаются до 23:30 12 апреля в электронном виде на платформе </w:t>
      </w:r>
      <w:hyperlink r:id="rId6" w:tgtFrame="_blank" w:history="1">
        <w:r w:rsidRPr="001C4E21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</w:rPr>
          <w:t>https://курск.гранты.рф/</w:t>
        </w:r>
      </w:hyperlink>
      <w:r w:rsidRPr="001C4E21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. Максимальный размер гранта на реализацию одного проекта составляет не более 1,5 </w:t>
      </w:r>
      <w:proofErr w:type="spellStart"/>
      <w:proofErr w:type="gramStart"/>
      <w:r w:rsidRPr="001C4E21">
        <w:rPr>
          <w:rFonts w:ascii="Times New Roman" w:eastAsia="Times New Roman" w:hAnsi="Times New Roman" w:cs="Times New Roman"/>
          <w:color w:val="474747"/>
          <w:sz w:val="24"/>
          <w:szCs w:val="24"/>
        </w:rPr>
        <w:t>млн</w:t>
      </w:r>
      <w:proofErr w:type="spellEnd"/>
      <w:proofErr w:type="gramEnd"/>
      <w:r w:rsidRPr="001C4E21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рублей.</w:t>
      </w:r>
    </w:p>
    <w:p w:rsidR="001C4E21" w:rsidRPr="001C4E21" w:rsidRDefault="001C4E21" w:rsidP="001C4E21">
      <w:pPr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1C4E21">
        <w:rPr>
          <w:rFonts w:ascii="Times New Roman" w:eastAsia="Times New Roman" w:hAnsi="Times New Roman" w:cs="Times New Roman"/>
          <w:color w:val="474747"/>
          <w:sz w:val="24"/>
          <w:szCs w:val="24"/>
        </w:rPr>
        <w:t>К участию в конкурсе приглашаются некоммерческие неправительственные организации со сроком государственной регистрации более полугода на дату окончания приема заявок и зарегистрированные в качестве юридического лица на территории Курской области.</w:t>
      </w:r>
    </w:p>
    <w:p w:rsidR="001C4E21" w:rsidRPr="001C4E21" w:rsidRDefault="001C4E21" w:rsidP="001C4E21">
      <w:pPr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1C4E21">
        <w:rPr>
          <w:rFonts w:ascii="Times New Roman" w:eastAsia="Times New Roman" w:hAnsi="Times New Roman" w:cs="Times New Roman"/>
          <w:color w:val="474747"/>
          <w:sz w:val="24"/>
          <w:szCs w:val="24"/>
        </w:rPr>
        <w:t>Организатором конкурсного отбора является Центр гражданских и социальных инициатив Курской области. Подробная информация доступна по ссылкам: </w:t>
      </w:r>
      <w:hyperlink r:id="rId7" w:tgtFrame="_blank" w:history="1">
        <w:r w:rsidRPr="001C4E21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</w:rPr>
          <w:t>https://anocentr46.ru/</w:t>
        </w:r>
      </w:hyperlink>
      <w:r w:rsidRPr="001C4E21">
        <w:rPr>
          <w:rFonts w:ascii="Times New Roman" w:eastAsia="Times New Roman" w:hAnsi="Times New Roman" w:cs="Times New Roman"/>
          <w:color w:val="474747"/>
          <w:sz w:val="24"/>
          <w:szCs w:val="24"/>
        </w:rPr>
        <w:t> и </w:t>
      </w:r>
      <w:hyperlink r:id="rId8" w:tgtFrame="_blank" w:history="1">
        <w:r w:rsidRPr="001C4E21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</w:rPr>
          <w:t>https://vk.com/centr_nko46</w:t>
        </w:r>
      </w:hyperlink>
      <w:r w:rsidRPr="001C4E21">
        <w:rPr>
          <w:rFonts w:ascii="Times New Roman" w:eastAsia="Times New Roman" w:hAnsi="Times New Roman" w:cs="Times New Roman"/>
          <w:color w:val="474747"/>
          <w:sz w:val="24"/>
          <w:szCs w:val="24"/>
        </w:rPr>
        <w:t>.</w:t>
      </w:r>
    </w:p>
    <w:p w:rsidR="008B03B1" w:rsidRPr="007E6924" w:rsidRDefault="008B03B1" w:rsidP="007E6924">
      <w:pPr>
        <w:rPr>
          <w:szCs w:val="32"/>
        </w:rPr>
      </w:pPr>
    </w:p>
    <w:sectPr w:rsidR="008B03B1" w:rsidRPr="007E692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1C4E21"/>
    <w:rsid w:val="00503ED4"/>
    <w:rsid w:val="005E7A3F"/>
    <w:rsid w:val="00610991"/>
    <w:rsid w:val="007E6924"/>
    <w:rsid w:val="00831709"/>
    <w:rsid w:val="008B03B1"/>
    <w:rsid w:val="009C3170"/>
    <w:rsid w:val="00BA4FCD"/>
    <w:rsid w:val="00BF6CB2"/>
    <w:rsid w:val="00E00D8D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C4E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E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C4E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4E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E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4310">
          <w:marLeft w:val="0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6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907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27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8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9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2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11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2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8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3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33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4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78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566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0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7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713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2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4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92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1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919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5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5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1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7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97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6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3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6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9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3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14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85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9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259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8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26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2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3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6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879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1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1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9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15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4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65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1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7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2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7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74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2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entr_nko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nocentr4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j1aarei.xn--80af5akm8c.xn--p1ai/" TargetMode="External"/><Relationship Id="rId5" Type="http://schemas.openxmlformats.org/officeDocument/2006/relationships/hyperlink" Target="https://kursk.ru/upload/iblock/3e8/14pug5635iw4aqpn6glryfecgr6nigf3/granty2.jpe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2024-03-21T14:29:00Z</cp:lastPrinted>
  <dcterms:created xsi:type="dcterms:W3CDTF">2024-03-22T13:06:00Z</dcterms:created>
  <dcterms:modified xsi:type="dcterms:W3CDTF">2024-03-22T13:06:00Z</dcterms:modified>
</cp:coreProperties>
</file>