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A2B" w:rsidRPr="00B16A2B" w:rsidRDefault="00B16A2B" w:rsidP="00B16A2B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B16A2B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 xml:space="preserve">Жителей области приглашают к участию в </w:t>
      </w:r>
      <w:proofErr w:type="spellStart"/>
      <w:proofErr w:type="gramStart"/>
      <w:r w:rsidRPr="00B16A2B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интернет-опросе</w:t>
      </w:r>
      <w:proofErr w:type="spellEnd"/>
      <w:proofErr w:type="gramEnd"/>
      <w:r w:rsidRPr="00B16A2B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 xml:space="preserve"> о деятельности органов местного самоуправления</w:t>
      </w:r>
    </w:p>
    <w:p w:rsidR="00B16A2B" w:rsidRDefault="00B16A2B" w:rsidP="00B16A2B">
      <w:pPr>
        <w:rPr>
          <w:rFonts w:ascii="Arial" w:eastAsia="Times New Roman" w:hAnsi="Arial" w:cs="Arial"/>
          <w:color w:val="474747"/>
          <w:sz w:val="21"/>
          <w:szCs w:val="21"/>
        </w:rPr>
      </w:pPr>
      <w:r>
        <w:rPr>
          <w:rFonts w:ascii="Arial" w:eastAsia="Times New Roman" w:hAnsi="Arial" w:cs="Arial"/>
          <w:noProof/>
          <w:color w:val="474747"/>
          <w:sz w:val="21"/>
          <w:szCs w:val="21"/>
        </w:rPr>
        <w:drawing>
          <wp:inline distT="0" distB="0" distL="0" distR="0">
            <wp:extent cx="5940425" cy="4125125"/>
            <wp:effectExtent l="19050" t="0" r="3175" b="0"/>
            <wp:docPr id="4" name="Рисунок 4" descr="C:\Users\Экономика\Desktop\3kXdxA6V7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3kXdxA6V7k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A2B" w:rsidRPr="00B16A2B" w:rsidRDefault="00B16A2B" w:rsidP="00B16A2B">
      <w:pPr>
        <w:rPr>
          <w:rFonts w:ascii="Arial" w:eastAsia="Times New Roman" w:hAnsi="Arial" w:cs="Arial"/>
          <w:color w:val="474747"/>
          <w:sz w:val="21"/>
          <w:szCs w:val="21"/>
        </w:rPr>
      </w:pPr>
    </w:p>
    <w:p w:rsidR="00B16A2B" w:rsidRPr="00B16A2B" w:rsidRDefault="00B16A2B" w:rsidP="00B16A2B">
      <w:pPr>
        <w:rPr>
          <w:rFonts w:ascii="Arial" w:eastAsia="Times New Roman" w:hAnsi="Arial" w:cs="Arial"/>
          <w:color w:val="474747"/>
          <w:sz w:val="21"/>
          <w:szCs w:val="21"/>
        </w:rPr>
      </w:pPr>
      <w:r w:rsidRPr="00B16A2B">
        <w:rPr>
          <w:rFonts w:ascii="Arial" w:eastAsia="Times New Roman" w:hAnsi="Arial" w:cs="Arial"/>
          <w:color w:val="474747"/>
          <w:sz w:val="21"/>
          <w:szCs w:val="21"/>
        </w:rPr>
        <w:t xml:space="preserve">В регионе продолжается реализация масштабного проекта, в рамках которого каждый курянин может оценить деятельность руководителей органов местного самоуправления, организаций и учреждений, осуществляющих оказание услуг для населения муниципальных образований Курской области. Широкое </w:t>
      </w:r>
      <w:proofErr w:type="spellStart"/>
      <w:r w:rsidRPr="00B16A2B">
        <w:rPr>
          <w:rFonts w:ascii="Arial" w:eastAsia="Times New Roman" w:hAnsi="Arial" w:cs="Arial"/>
          <w:color w:val="474747"/>
          <w:sz w:val="21"/>
          <w:szCs w:val="21"/>
        </w:rPr>
        <w:t>онлайн-голосование</w:t>
      </w:r>
      <w:proofErr w:type="spellEnd"/>
      <w:r w:rsidRPr="00B16A2B">
        <w:rPr>
          <w:rFonts w:ascii="Arial" w:eastAsia="Times New Roman" w:hAnsi="Arial" w:cs="Arial"/>
          <w:color w:val="474747"/>
          <w:sz w:val="21"/>
          <w:szCs w:val="21"/>
        </w:rPr>
        <w:t xml:space="preserve"> уже </w:t>
      </w:r>
      <w:proofErr w:type="gramStart"/>
      <w:r w:rsidRPr="00B16A2B">
        <w:rPr>
          <w:rFonts w:ascii="Arial" w:eastAsia="Times New Roman" w:hAnsi="Arial" w:cs="Arial"/>
          <w:color w:val="474747"/>
          <w:sz w:val="21"/>
          <w:szCs w:val="21"/>
        </w:rPr>
        <w:t>началось и</w:t>
      </w:r>
      <w:proofErr w:type="gramEnd"/>
      <w:r w:rsidRPr="00B16A2B">
        <w:rPr>
          <w:rFonts w:ascii="Arial" w:eastAsia="Times New Roman" w:hAnsi="Arial" w:cs="Arial"/>
          <w:color w:val="474747"/>
          <w:sz w:val="21"/>
          <w:szCs w:val="21"/>
        </w:rPr>
        <w:t xml:space="preserve"> будет проходить в течение всего 2024 года. Опрос позволит оценить эффективность работы глав и депутатов муниципалитетов, а также руководителей организаций и учреждений, оказывающих услуги населению.</w:t>
      </w:r>
    </w:p>
    <w:p w:rsidR="00B16A2B" w:rsidRPr="00B16A2B" w:rsidRDefault="00B16A2B" w:rsidP="00B16A2B">
      <w:pPr>
        <w:rPr>
          <w:rFonts w:ascii="Arial" w:eastAsia="Times New Roman" w:hAnsi="Arial" w:cs="Arial"/>
          <w:color w:val="474747"/>
          <w:sz w:val="21"/>
          <w:szCs w:val="21"/>
        </w:rPr>
      </w:pPr>
      <w:r w:rsidRPr="00B16A2B">
        <w:rPr>
          <w:rFonts w:ascii="Arial" w:eastAsia="Times New Roman" w:hAnsi="Arial" w:cs="Arial"/>
          <w:color w:val="474747"/>
          <w:sz w:val="21"/>
          <w:szCs w:val="21"/>
        </w:rPr>
        <w:t>Анкета охватывает ключевые актуальные вопросы жизнедеятельности и направлена на определение качества реализации основных полномочий муниципальных властей. В частности, респонденты оценят работу муниципального транспорта, уровень предоставления услуг ЖКХ, в том числе тепл</w:t>
      </w:r>
      <w:proofErr w:type="gramStart"/>
      <w:r w:rsidRPr="00B16A2B">
        <w:rPr>
          <w:rFonts w:ascii="Arial" w:eastAsia="Times New Roman" w:hAnsi="Arial" w:cs="Arial"/>
          <w:color w:val="474747"/>
          <w:sz w:val="21"/>
          <w:szCs w:val="21"/>
        </w:rPr>
        <w:t>о-</w:t>
      </w:r>
      <w:proofErr w:type="gramEnd"/>
      <w:r w:rsidRPr="00B16A2B">
        <w:rPr>
          <w:rFonts w:ascii="Arial" w:eastAsia="Times New Roman" w:hAnsi="Arial" w:cs="Arial"/>
          <w:color w:val="474747"/>
          <w:sz w:val="21"/>
          <w:szCs w:val="21"/>
        </w:rPr>
        <w:t xml:space="preserve">, </w:t>
      </w:r>
      <w:proofErr w:type="spellStart"/>
      <w:r w:rsidRPr="00B16A2B">
        <w:rPr>
          <w:rFonts w:ascii="Arial" w:eastAsia="Times New Roman" w:hAnsi="Arial" w:cs="Arial"/>
          <w:color w:val="474747"/>
          <w:sz w:val="21"/>
          <w:szCs w:val="21"/>
        </w:rPr>
        <w:t>водо</w:t>
      </w:r>
      <w:proofErr w:type="spellEnd"/>
      <w:r w:rsidRPr="00B16A2B">
        <w:rPr>
          <w:rFonts w:ascii="Arial" w:eastAsia="Times New Roman" w:hAnsi="Arial" w:cs="Arial"/>
          <w:color w:val="474747"/>
          <w:sz w:val="21"/>
          <w:szCs w:val="21"/>
        </w:rPr>
        <w:t xml:space="preserve">-, </w:t>
      </w:r>
      <w:proofErr w:type="spellStart"/>
      <w:r w:rsidRPr="00B16A2B">
        <w:rPr>
          <w:rFonts w:ascii="Arial" w:eastAsia="Times New Roman" w:hAnsi="Arial" w:cs="Arial"/>
          <w:color w:val="474747"/>
          <w:sz w:val="21"/>
          <w:szCs w:val="21"/>
        </w:rPr>
        <w:t>электро</w:t>
      </w:r>
      <w:proofErr w:type="spellEnd"/>
      <w:r w:rsidRPr="00B16A2B">
        <w:rPr>
          <w:rFonts w:ascii="Arial" w:eastAsia="Times New Roman" w:hAnsi="Arial" w:cs="Arial"/>
          <w:color w:val="474747"/>
          <w:sz w:val="21"/>
          <w:szCs w:val="21"/>
        </w:rPr>
        <w:t>- и газоснабжения, а также обслуживание и ремонт автодорог.</w:t>
      </w:r>
    </w:p>
    <w:p w:rsidR="00B16A2B" w:rsidRPr="00B16A2B" w:rsidRDefault="00B16A2B" w:rsidP="00B16A2B">
      <w:pPr>
        <w:rPr>
          <w:rFonts w:ascii="Arial" w:eastAsia="Times New Roman" w:hAnsi="Arial" w:cs="Arial"/>
          <w:color w:val="474747"/>
          <w:sz w:val="21"/>
          <w:szCs w:val="21"/>
        </w:rPr>
      </w:pPr>
      <w:r w:rsidRPr="00B16A2B">
        <w:rPr>
          <w:rFonts w:ascii="Arial" w:eastAsia="Times New Roman" w:hAnsi="Arial" w:cs="Arial"/>
          <w:color w:val="474747"/>
          <w:sz w:val="21"/>
          <w:szCs w:val="21"/>
        </w:rPr>
        <w:t>Опрос населения проводится в рамках реализации отдельных поручений, содержащихся в майских указах Президента Российской Федерации Владимира Путина, данных в 2012 году. Организатором проекта является Правительство Курской области совместно с региональным Центром гражданских и социальных инициатив.</w:t>
      </w:r>
    </w:p>
    <w:p w:rsidR="00B16A2B" w:rsidRPr="00B16A2B" w:rsidRDefault="00B16A2B" w:rsidP="00B16A2B">
      <w:pPr>
        <w:rPr>
          <w:rFonts w:ascii="Arial" w:eastAsia="Times New Roman" w:hAnsi="Arial" w:cs="Arial"/>
          <w:color w:val="474747"/>
          <w:sz w:val="21"/>
          <w:szCs w:val="21"/>
        </w:rPr>
      </w:pPr>
      <w:r w:rsidRPr="00B16A2B">
        <w:rPr>
          <w:rFonts w:ascii="Arial" w:eastAsia="Times New Roman" w:hAnsi="Arial" w:cs="Arial"/>
          <w:color w:val="474747"/>
          <w:sz w:val="21"/>
          <w:szCs w:val="21"/>
        </w:rPr>
        <w:t xml:space="preserve">К участию в </w:t>
      </w:r>
      <w:proofErr w:type="spellStart"/>
      <w:proofErr w:type="gramStart"/>
      <w:r w:rsidRPr="00B16A2B">
        <w:rPr>
          <w:rFonts w:ascii="Arial" w:eastAsia="Times New Roman" w:hAnsi="Arial" w:cs="Arial"/>
          <w:color w:val="474747"/>
          <w:sz w:val="21"/>
          <w:szCs w:val="21"/>
        </w:rPr>
        <w:t>интернет-опросе</w:t>
      </w:r>
      <w:proofErr w:type="spellEnd"/>
      <w:proofErr w:type="gramEnd"/>
      <w:r w:rsidRPr="00B16A2B">
        <w:rPr>
          <w:rFonts w:ascii="Arial" w:eastAsia="Times New Roman" w:hAnsi="Arial" w:cs="Arial"/>
          <w:color w:val="474747"/>
          <w:sz w:val="21"/>
          <w:szCs w:val="21"/>
        </w:rPr>
        <w:t xml:space="preserve"> приглашаются жители области, достигшие 18-летнего возраста, постоянно проживающие в регионе. Результаты будут использоваться в обобщенном виде для разработки предложений по повышению эффективности деятельности органов местного самоуправления и организаций, осуществляющих оказание услуг населению.</w:t>
      </w:r>
    </w:p>
    <w:p w:rsidR="00B16A2B" w:rsidRPr="00B16A2B" w:rsidRDefault="00B16A2B" w:rsidP="00B16A2B">
      <w:pPr>
        <w:rPr>
          <w:rFonts w:ascii="Arial" w:eastAsia="Times New Roman" w:hAnsi="Arial" w:cs="Arial"/>
          <w:color w:val="474747"/>
          <w:sz w:val="21"/>
          <w:szCs w:val="21"/>
        </w:rPr>
      </w:pPr>
      <w:r w:rsidRPr="00B16A2B">
        <w:rPr>
          <w:rFonts w:ascii="Arial" w:eastAsia="Times New Roman" w:hAnsi="Arial" w:cs="Arial"/>
          <w:color w:val="474747"/>
          <w:sz w:val="21"/>
          <w:szCs w:val="21"/>
        </w:rPr>
        <w:t>Анкета для заполнения размещена на Официальном социологическом портале Курской области в разделе «Опросы/Анкеты»: </w:t>
      </w:r>
      <w:hyperlink r:id="rId5" w:tgtFrame="_blank" w:history="1">
        <w:r w:rsidRPr="00B16A2B">
          <w:rPr>
            <w:rFonts w:ascii="Arial" w:eastAsia="Times New Roman" w:hAnsi="Arial" w:cs="Arial"/>
            <w:color w:val="017487"/>
            <w:sz w:val="21"/>
            <w:u w:val="single"/>
          </w:rPr>
          <w:t>https://соцпортал46.рф/survey/</w:t>
        </w:r>
      </w:hyperlink>
      <w:r w:rsidRPr="00B16A2B">
        <w:rPr>
          <w:rFonts w:ascii="Arial" w:eastAsia="Times New Roman" w:hAnsi="Arial" w:cs="Arial"/>
          <w:color w:val="474747"/>
          <w:sz w:val="21"/>
          <w:szCs w:val="21"/>
        </w:rPr>
        <w:t>.</w:t>
      </w:r>
    </w:p>
    <w:sectPr w:rsidR="00B16A2B" w:rsidRPr="00B16A2B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16A2B"/>
    <w:rsid w:val="001B01B2"/>
    <w:rsid w:val="008B03B1"/>
    <w:rsid w:val="00B16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B16A2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A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16A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16A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6A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A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5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46-6kc8bnagjfo4b.xn--p1ai/survey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2024-01-30T14:17:00Z</dcterms:created>
  <dcterms:modified xsi:type="dcterms:W3CDTF">2024-01-30T14:17:00Z</dcterms:modified>
</cp:coreProperties>
</file>