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45" w:rsidRDefault="009F2945" w:rsidP="009F2945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 xml:space="preserve">Приходите на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Ozon</w:t>
      </w:r>
      <w:proofErr w:type="spellEnd"/>
      <w:r>
        <w:rPr>
          <w:rFonts w:ascii="Arial" w:hAnsi="Arial" w:cs="Arial"/>
          <w:color w:val="2C2A29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Day</w:t>
      </w:r>
      <w:proofErr w:type="spellEnd"/>
      <w:r>
        <w:rPr>
          <w:rFonts w:ascii="Arial" w:hAnsi="Arial" w:cs="Arial"/>
          <w:color w:val="2C2A29"/>
          <w:sz w:val="26"/>
          <w:szCs w:val="26"/>
        </w:rPr>
        <w:t xml:space="preserve"> — большую встречу по выходу на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маркетплейс</w:t>
      </w:r>
      <w:proofErr w:type="spellEnd"/>
    </w:p>
    <w:p w:rsidR="009F2945" w:rsidRDefault="009F2945" w:rsidP="009F2945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708413" cy="3804905"/>
            <wp:effectExtent l="19050" t="0" r="6587" b="0"/>
            <wp:docPr id="1" name="Рисунок 1" descr="https://sun1-85.userapi.com/impg/UT3WVhpqlRB5AMHBQfRtFPDXIvh_ofckF0k4Qg/F5CMeIPSzZA.jpg?size=1800x1200&amp;quality=96&amp;sign=201300030c1fa4e3a16c38c5382100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5.userapi.com/impg/UT3WVhpqlRB5AMHBQfRtFPDXIvh_ofckF0k4Qg/F5CMeIPSzZA.jpg?size=1800x1200&amp;quality=96&amp;sign=201300030c1fa4e3a16c38c53821005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87" cy="3805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20 июля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Ozon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проведет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онлайн-встречу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для начинающих продавцов и тех, кто только планирует ими стать. Целый день участникам будут рассказывать про запуск продаж на площадке и высоком сезоне — больших распродажах осени–зимы, на которых можно заработать на год вперёд.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Сейчас — лучшее время для старта, потому что у вас будет время разобраться в нюансах торговли и прокачать свой магазин, чтобы встретить высокий сезон в полной готовности. И ребята из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Ozon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со всем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помогут: дадут инструкции, покажут перспективные товары и разберут реальные истории успеха других продавцов.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Что будет на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Ozon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Day</w:t>
      </w:r>
      <w:proofErr w:type="spellEnd"/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proofErr w:type="gramStart"/>
      <w:r>
        <w:rPr>
          <w:rFonts w:ascii="Arial" w:hAnsi="Arial" w:cs="Arial"/>
          <w:color w:val="2C2A29"/>
          <w:sz w:val="19"/>
          <w:szCs w:val="19"/>
        </w:rPr>
        <w:t>Только полезные знания для начинающих продавцов: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- пошаговый план по запуску продаж на площадке перед высоким сезоном</w:t>
      </w:r>
      <w:r>
        <w:rPr>
          <w:rFonts w:ascii="Arial" w:hAnsi="Arial" w:cs="Arial"/>
          <w:color w:val="2C2A29"/>
          <w:sz w:val="19"/>
          <w:szCs w:val="19"/>
        </w:rPr>
        <w:br/>
        <w:t>- обзор товаров, с которыми можно выйти на площадку этой осенью–зимой</w:t>
      </w:r>
      <w:r>
        <w:rPr>
          <w:rFonts w:ascii="Arial" w:hAnsi="Arial" w:cs="Arial"/>
          <w:color w:val="2C2A29"/>
          <w:sz w:val="19"/>
          <w:szCs w:val="19"/>
        </w:rPr>
        <w:br/>
        <w:t>- разбор кейсов по продвижению и советы по инструментам для старта</w:t>
      </w:r>
      <w:r>
        <w:rPr>
          <w:rFonts w:ascii="Arial" w:hAnsi="Arial" w:cs="Arial"/>
          <w:color w:val="2C2A29"/>
          <w:sz w:val="19"/>
          <w:szCs w:val="19"/>
        </w:rPr>
        <w:br/>
        <w:t xml:space="preserve">- перспективы роста на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Ozon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и анализ ситуации на рынке</w:t>
      </w:r>
      <w:r>
        <w:rPr>
          <w:rFonts w:ascii="Arial" w:hAnsi="Arial" w:cs="Arial"/>
          <w:color w:val="2C2A29"/>
          <w:sz w:val="19"/>
          <w:szCs w:val="19"/>
        </w:rPr>
        <w:br/>
        <w:t xml:space="preserve">- общение с сотрудниками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Ozon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и возможность задать любые вопросы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Встреча пройдёт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онлайн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20 июля.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Участие бесплатное.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Зарегистрироваться можно по ссылке: </w:t>
      </w:r>
      <w:hyperlink r:id="rId5" w:tgtFrame="_blank" w:tooltip="https://internet-platforma--event.timepad.ru/event/2406428/?utm_source=mybusiness&amp;utm_medium=partners&amp;utm_campaign=ozonday_28.06.2023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https://vk.cc/cpoUKB</w:t>
        </w:r>
      </w:hyperlink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0D65F3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9F2945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internet-platforma--event.timepad.ru%2Fevent%2F2406428%2F%3Futm_source%3Dmybusiness%26utm_medium%3Dpartners%26utm_campaign%3Dozonday_28.06.2023&amp;post=-75894177_6735&amp;cc_key=cpoUK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2023-07-12T06:00:00Z</dcterms:created>
  <dcterms:modified xsi:type="dcterms:W3CDTF">2023-07-12T06:00:00Z</dcterms:modified>
</cp:coreProperties>
</file>