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03" w:rsidRPr="004A0603" w:rsidRDefault="004A0603" w:rsidP="004A0603">
      <w:pPr>
        <w:widowControl/>
        <w:spacing w:after="712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4A0603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На ПМЭФ обсудили молодёжное предпринимательство</w:t>
      </w:r>
      <w:proofErr w:type="gramStart"/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486401" cy="6601767"/>
            <wp:effectExtent l="19050" t="0" r="0" b="0"/>
            <wp:docPr id="1" name="Рисунок 1" descr="https://sun9-68.userapi.com/impg/hEBtd6RZGZ86LKDtoN2A2O_XSY_ygKhrCcZLMw/-VHnJ0nIp78.jpg?size=960x1280&amp;quality=95&amp;sign=54a9ed3f88a4b5c79e25d8b2599cad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hEBtd6RZGZ86LKDtoN2A2O_XSY_ygKhrCcZLMw/-VHnJ0nIp78.jpg?size=960x1280&amp;quality=95&amp;sign=54a9ed3f88a4b5c79e25d8b2599cad0c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0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5909477" cy="3597310"/>
            <wp:effectExtent l="19050" t="0" r="0" b="0"/>
            <wp:docPr id="2" name="Рисунок 2" descr="https://sun9-24.userapi.com/impg/OBdtEUOghs9hzvARczHuogswRdIQBPgK-4U7zg/LK4vftzlURg.jpg?size=1280x960&amp;quality=95&amp;sign=a505af74e9c16492814d1769697c58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impg/OBdtEUOghs9hzvARczHuogswRdIQBPgK-4U7zg/LK4vftzlURg.jpg?size=1280x960&amp;quality=95&amp;sign=a505af74e9c16492814d1769697c58dd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442" cy="360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  <w:t>Э</w:t>
      </w:r>
      <w:proofErr w:type="gramEnd"/>
      <w:r w:rsidRPr="004A0603">
        <w:rPr>
          <w:rFonts w:ascii="Times New Roman" w:eastAsia="Times New Roman" w:hAnsi="Times New Roman" w:cs="Times New Roman"/>
          <w:color w:val="auto"/>
          <w:lang w:bidi="ar-SA"/>
        </w:rPr>
        <w:t>та тема стала основной в завершающий день форума. Приоритеты развития государства связывают с молодыми учеными, специалистами и предпринимателями.</w:t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  <w:t>Меры поддержки создают широкие возможности для самореализации в предпринимательстве талантливой молодежи, способной влиять на развитие экономики страны.</w:t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  <w:t>В молодежном дне ПМЭФ приняла участие руководитель Центра поддержки предпринимательства Курской области </w:t>
      </w:r>
      <w:hyperlink r:id="rId7" w:history="1">
        <w:r w:rsidRPr="004A060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Екатерина Брежнева</w:t>
        </w:r>
      </w:hyperlink>
      <w:r w:rsidRPr="004A0603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  <w:t>Молодёжное предпринимательство – одно из приоритетных направлений деятельности центров "Мой бизнес". Мероприятия реализуются по нацпроекту "Малое и среднее предпринимательство".</w:t>
      </w:r>
    </w:p>
    <w:p w:rsidR="004A0603" w:rsidRPr="004A0603" w:rsidRDefault="004A0603" w:rsidP="004A060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A0603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A61905" w:rsidRPr="00B60609" w:rsidRDefault="00A61905" w:rsidP="00B60609">
      <w:pPr>
        <w:rPr>
          <w:szCs w:val="32"/>
        </w:rPr>
      </w:pPr>
    </w:p>
    <w:sectPr w:rsidR="00A61905" w:rsidRPr="00B60609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4A0603"/>
    <w:rsid w:val="00503ED4"/>
    <w:rsid w:val="00582C73"/>
    <w:rsid w:val="005E7A3F"/>
    <w:rsid w:val="00654FE8"/>
    <w:rsid w:val="00671D81"/>
    <w:rsid w:val="00742EC5"/>
    <w:rsid w:val="00763ADB"/>
    <w:rsid w:val="007877D6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3D29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4A060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06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4A060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A06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060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boyari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2024-06-04T09:43:00Z</cp:lastPrinted>
  <dcterms:created xsi:type="dcterms:W3CDTF">2024-06-10T07:12:00Z</dcterms:created>
  <dcterms:modified xsi:type="dcterms:W3CDTF">2024-06-10T07:12:00Z</dcterms:modified>
</cp:coreProperties>
</file>