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82D" w:rsidRPr="0001782D" w:rsidRDefault="0001782D" w:rsidP="0001782D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01782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В регионе стартовала Неделя предпринимательства</w:t>
      </w:r>
    </w:p>
    <w:p w:rsidR="0001782D" w:rsidRPr="0001782D" w:rsidRDefault="0001782D" w:rsidP="0001782D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01782D">
        <w:rPr>
          <w:rFonts w:ascii="Arial" w:eastAsia="Times New Roman" w:hAnsi="Arial" w:cs="Arial"/>
          <w:color w:val="2C2A29"/>
          <w:sz w:val="27"/>
          <w:szCs w:val="27"/>
        </w:rPr>
        <w:t xml:space="preserve">Свыше 50 предпринимателей и </w:t>
      </w:r>
      <w:proofErr w:type="spellStart"/>
      <w:r w:rsidRPr="0001782D">
        <w:rPr>
          <w:rFonts w:ascii="Arial" w:eastAsia="Times New Roman" w:hAnsi="Arial" w:cs="Arial"/>
          <w:color w:val="2C2A29"/>
          <w:sz w:val="27"/>
          <w:szCs w:val="27"/>
        </w:rPr>
        <w:t>самозанятых</w:t>
      </w:r>
      <w:proofErr w:type="spellEnd"/>
      <w:r w:rsidRPr="0001782D">
        <w:rPr>
          <w:rFonts w:ascii="Arial" w:eastAsia="Times New Roman" w:hAnsi="Arial" w:cs="Arial"/>
          <w:color w:val="2C2A29"/>
          <w:sz w:val="27"/>
          <w:szCs w:val="27"/>
        </w:rPr>
        <w:t xml:space="preserve"> пришли сегодня в Центр «Мой бизнес».</w:t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  <w:t>По традиции участников поприветствовала директор </w:t>
      </w:r>
      <w:hyperlink r:id="rId4" w:history="1">
        <w:r w:rsidRPr="0001782D">
          <w:rPr>
            <w:rFonts w:ascii="Arial" w:eastAsia="Times New Roman" w:hAnsi="Arial" w:cs="Arial"/>
            <w:color w:val="E04E39"/>
            <w:sz w:val="27"/>
            <w:u w:val="single"/>
          </w:rPr>
          <w:t>Ольга Ильинова</w:t>
        </w:r>
      </w:hyperlink>
      <w:r w:rsidRPr="0001782D">
        <w:rPr>
          <w:rFonts w:ascii="Arial" w:eastAsia="Times New Roman" w:hAnsi="Arial" w:cs="Arial"/>
          <w:color w:val="2C2A29"/>
          <w:sz w:val="27"/>
          <w:szCs w:val="27"/>
        </w:rPr>
        <w:t>.</w:t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  <w:t>Первым мероприятием стал тренинг «Бизнес практика: маркетинг и продажи».</w:t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  <w:t>Как правильно выстраивать стратегию и тактику продаж, рассказывал </w:t>
      </w:r>
      <w:hyperlink r:id="rId5" w:history="1">
        <w:r w:rsidRPr="0001782D">
          <w:rPr>
            <w:rFonts w:ascii="Arial" w:eastAsia="Times New Roman" w:hAnsi="Arial" w:cs="Arial"/>
            <w:color w:val="E04E39"/>
            <w:sz w:val="27"/>
            <w:u w:val="single"/>
          </w:rPr>
          <w:t>Сергей Семенов</w:t>
        </w:r>
      </w:hyperlink>
      <w:r w:rsidRPr="0001782D">
        <w:rPr>
          <w:rFonts w:ascii="Arial" w:eastAsia="Times New Roman" w:hAnsi="Arial" w:cs="Arial"/>
          <w:color w:val="2C2A29"/>
          <w:sz w:val="27"/>
          <w:szCs w:val="27"/>
        </w:rPr>
        <w:t> – консультант в сфере маркетинга и переговоров, предприниматель-практик, один из лучших экспертов в стране по продажам.</w:t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  <w:t xml:space="preserve">Участникам было предложено пройти </w:t>
      </w:r>
      <w:proofErr w:type="spellStart"/>
      <w:r w:rsidRPr="0001782D">
        <w:rPr>
          <w:rFonts w:ascii="Arial" w:eastAsia="Times New Roman" w:hAnsi="Arial" w:cs="Arial"/>
          <w:color w:val="2C2A29"/>
          <w:sz w:val="27"/>
          <w:szCs w:val="27"/>
        </w:rPr>
        <w:t>бизнес-игры</w:t>
      </w:r>
      <w:proofErr w:type="spellEnd"/>
      <w:r w:rsidRPr="0001782D">
        <w:rPr>
          <w:rFonts w:ascii="Arial" w:eastAsia="Times New Roman" w:hAnsi="Arial" w:cs="Arial"/>
          <w:color w:val="2C2A29"/>
          <w:sz w:val="27"/>
          <w:szCs w:val="27"/>
        </w:rPr>
        <w:t xml:space="preserve"> на прокачку предпринимательских навыков: </w:t>
      </w:r>
      <w:proofErr w:type="gramStart"/>
      <w:r w:rsidRPr="0001782D">
        <w:rPr>
          <w:rFonts w:ascii="Arial" w:eastAsia="Times New Roman" w:hAnsi="Arial" w:cs="Arial"/>
          <w:color w:val="2C2A29"/>
          <w:sz w:val="27"/>
          <w:szCs w:val="27"/>
        </w:rPr>
        <w:t>игры</w:t>
      </w:r>
      <w:proofErr w:type="gramEnd"/>
      <w:r w:rsidRPr="0001782D">
        <w:rPr>
          <w:rFonts w:ascii="Arial" w:eastAsia="Times New Roman" w:hAnsi="Arial" w:cs="Arial"/>
          <w:color w:val="2C2A29"/>
          <w:sz w:val="27"/>
          <w:szCs w:val="27"/>
        </w:rPr>
        <w:t xml:space="preserve"> на куплю-продажу готового бизнеса, противодействия манипуляциям, прокачку личной мотивации и переговорных навыков, упражнения «Чужой», «Голодная толпа» и многие другие.</w:t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  <w:t>Слушатели остались довольны. Еще один багаж новых знаний приобретен.</w:t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  <w:t>А завтра в рамках Недели предпринимательства пройдет День женского бизнеса. Наш Центр посетит еще один интересный эксперт – </w:t>
      </w:r>
      <w:hyperlink r:id="rId6" w:history="1">
        <w:r w:rsidRPr="0001782D">
          <w:rPr>
            <w:rFonts w:ascii="Arial" w:eastAsia="Times New Roman" w:hAnsi="Arial" w:cs="Arial"/>
            <w:color w:val="E04E39"/>
            <w:sz w:val="27"/>
            <w:u w:val="single"/>
          </w:rPr>
          <w:t>Дмитрий Данилюк</w:t>
        </w:r>
      </w:hyperlink>
      <w:r w:rsidRPr="0001782D">
        <w:rPr>
          <w:rFonts w:ascii="Arial" w:eastAsia="Times New Roman" w:hAnsi="Arial" w:cs="Arial"/>
          <w:color w:val="2C2A29"/>
          <w:sz w:val="27"/>
          <w:szCs w:val="27"/>
        </w:rPr>
        <w:t>. Приходите на тренинг «Леди в бизнесе или женский путь к успеху».</w:t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  <w:t>Начало в 10.00.</w:t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  <w:t>Регистрация по ссылке: </w:t>
      </w:r>
      <w:hyperlink r:id="rId7" w:tgtFrame="_blank" w:history="1">
        <w:r w:rsidRPr="0001782D">
          <w:rPr>
            <w:rFonts w:ascii="Arial" w:eastAsia="Times New Roman" w:hAnsi="Arial" w:cs="Arial"/>
            <w:color w:val="E04E39"/>
            <w:sz w:val="27"/>
            <w:u w:val="single"/>
          </w:rPr>
          <w:t>https://forms.yandex.ru/u/6634df5b02848fc10724ad58/</w:t>
        </w:r>
      </w:hyperlink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  <w:t>Мероприятия реализуются по нацпроекту «Малое и среднее предпринимательство».</w:t>
      </w:r>
      <w:r w:rsidRPr="0001782D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01782D" w:rsidRPr="0001782D" w:rsidRDefault="0001782D" w:rsidP="0001782D">
      <w:pPr>
        <w:spacing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1" name="Рисунок 1" descr="https://xn--46-9kc7b.xn--p1ai/upload/resize_cache/iblock/632/600_600_2/wb0k6qxnw5whshw7yj41evno04adoz8d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resize_cache/iblock/632/600_600_2/wb0k6qxnw5whshw7yj41evno04adoz8d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2" name="Рисунок 2" descr="https://xn--46-9kc7b.xn--p1ai/upload/resize_cache/iblock/f8c/600_600_2/58k0ls1emj6a6ee5z0lkvkap66x07b5k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resize_cache/iblock/f8c/600_600_2/58k0ls1emj6a6ee5z0lkvkap66x07b5k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EF8" w:rsidRDefault="008B6EF8"/>
    <w:sectPr w:rsidR="008B6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782D"/>
    <w:rsid w:val="0001782D"/>
    <w:rsid w:val="008B6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78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8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178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7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8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41072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73;46.&#1088;&#1092;/upload/iblock/632/wb0k6qxnw5whshw7yj41evno04adoz8d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forms.yandex.ru%2Fu%2F6634df5b02848fc10724ad58%2F&amp;post=-75894177_8315&amp;cc_key=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ddanylyuk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vk.com/wowmarketing" TargetMode="External"/><Relationship Id="rId10" Type="http://schemas.openxmlformats.org/officeDocument/2006/relationships/hyperlink" Target="https://&#1084;&#1073;46.&#1088;&#1092;/upload/iblock/f8c/58k0ls1emj6a6ee5z0lkvkap66x07b5k.jpg" TargetMode="External"/><Relationship Id="rId4" Type="http://schemas.openxmlformats.org/officeDocument/2006/relationships/hyperlink" Target="https://vk.com/id293698208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1240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2024-05-21T09:27:00Z</dcterms:created>
  <dcterms:modified xsi:type="dcterms:W3CDTF">2024-05-21T09:27:00Z</dcterms:modified>
</cp:coreProperties>
</file>