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92" w:rsidRPr="00A06992" w:rsidRDefault="00A06992" w:rsidP="00A0699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A06992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Куряне могут узнать об изменениях налогового законодательства</w:t>
      </w:r>
    </w:p>
    <w:p w:rsidR="00A06992" w:rsidRPr="00A06992" w:rsidRDefault="00A06992" w:rsidP="00A06992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3"/>
          <w:szCs w:val="23"/>
          <w:lang w:eastAsia="ru-RU"/>
        </w:rPr>
        <w:drawing>
          <wp:inline distT="0" distB="0" distL="0" distR="0">
            <wp:extent cx="5808716" cy="3870717"/>
            <wp:effectExtent l="19050" t="0" r="1534" b="0"/>
            <wp:docPr id="1" name="Рисунок 1" descr="https://kursk.ru/upload/resize_cache/iblock/2dc/s3w523obu9x6mdq303rxpvwmqeui40wu/1100_733_1/PoSZkj2Ou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2dc/s3w523obu9x6mdq303rxpvwmqeui40wu/1100_733_1/PoSZkj2OuS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960" cy="387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992" w:rsidRDefault="00A06992" w:rsidP="00A0699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</w:p>
    <w:p w:rsidR="00A06992" w:rsidRPr="00A06992" w:rsidRDefault="00A06992" w:rsidP="00A0699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A0699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УФНС России по Курской области проведет вебинар для налогоплательщиков. 16 февраля в 11:00 сотрудники Управления расскажут об изменениях налогового законодательства в 2023 году.</w:t>
      </w:r>
    </w:p>
    <w:p w:rsidR="00A06992" w:rsidRPr="00A06992" w:rsidRDefault="00A06992" w:rsidP="00A0699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A0699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Куряне узнают об электронных способах взаимодействия с налоговыми органами, едином налоговом счете, налоговых льготах и многое другое. Также у слушателей будет возможность в режиме онлайн задать спикерам интересующие вопросы.</w:t>
      </w:r>
    </w:p>
    <w:p w:rsidR="00A06992" w:rsidRPr="00A06992" w:rsidRDefault="00A06992" w:rsidP="00A0699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A0699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Для участия в вебинаре необходимо пройти по ссылке: </w:t>
      </w:r>
      <w:hyperlink r:id="rId5" w:tgtFrame="_blank" w:history="1">
        <w:r w:rsidRPr="00A06992">
          <w:rPr>
            <w:rFonts w:ascii="Arial" w:eastAsia="Times New Roman" w:hAnsi="Arial" w:cs="Arial"/>
            <w:color w:val="017487"/>
            <w:sz w:val="23"/>
            <w:u w:val="single"/>
            <w:lang w:eastAsia="ru-RU"/>
          </w:rPr>
          <w:t>https://vs14.nalog.ru/c/6386761758</w:t>
        </w:r>
      </w:hyperlink>
      <w:r w:rsidRPr="00A06992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. В случае возникновения вопросов по подключению следует обращаться по телефону 8 (4712) 52-14-99.</w:t>
      </w:r>
    </w:p>
    <w:p w:rsidR="00E735D2" w:rsidRPr="00023CE6" w:rsidRDefault="00E735D2">
      <w:pPr>
        <w:rPr>
          <w:rFonts w:ascii="Times New Roman" w:hAnsi="Times New Roman" w:cs="Times New Roman"/>
          <w:sz w:val="28"/>
          <w:szCs w:val="28"/>
        </w:rPr>
      </w:pPr>
    </w:p>
    <w:sectPr w:rsidR="00E735D2" w:rsidRPr="00023CE6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D023D"/>
    <w:rsid w:val="00023CE6"/>
    <w:rsid w:val="003576EC"/>
    <w:rsid w:val="008231C9"/>
    <w:rsid w:val="009D023D"/>
    <w:rsid w:val="00A06992"/>
    <w:rsid w:val="00BC6546"/>
    <w:rsid w:val="00E735D2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paragraph" w:styleId="1">
    <w:name w:val="heading 1"/>
    <w:basedOn w:val="a"/>
    <w:link w:val="10"/>
    <w:uiPriority w:val="9"/>
    <w:qFormat/>
    <w:rsid w:val="00A069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9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6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699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9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8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7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vs14.nalog.ru%2Fc%2F6386761758&amp;post=-181160244_84603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2023-02-14T10:43:00Z</dcterms:created>
  <dcterms:modified xsi:type="dcterms:W3CDTF">2023-02-14T10:43:00Z</dcterms:modified>
</cp:coreProperties>
</file>