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684" w:rsidRPr="00176684" w:rsidRDefault="00176684" w:rsidP="0017668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176684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 xml:space="preserve">Курские предприниматели стали чаще использовать знак </w:t>
      </w:r>
      <w:proofErr w:type="spellStart"/>
      <w:r w:rsidRPr="00176684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онлайн-оплаты</w:t>
      </w:r>
      <w:proofErr w:type="spellEnd"/>
      <w:r w:rsidRPr="00176684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 xml:space="preserve"> дл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176684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я отправки корреспонденции</w:t>
      </w:r>
    </w:p>
    <w:p w:rsidR="00176684" w:rsidRPr="00176684" w:rsidRDefault="00176684" w:rsidP="00176684">
      <w:pPr>
        <w:spacing w:after="0" w:line="240" w:lineRule="auto"/>
        <w:rPr>
          <w:rFonts w:ascii="Arial" w:eastAsia="Times New Roman" w:hAnsi="Arial" w:cs="Arial"/>
          <w:color w:val="474747"/>
          <w:sz w:val="19"/>
          <w:szCs w:val="19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58483"/>
            <wp:effectExtent l="19050" t="0" r="3175" b="0"/>
            <wp:docPr id="7" name="Рисунок 7" descr="C:\Users\Экономика\Desktop\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кономика\Desktop\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684" w:rsidRDefault="00176684" w:rsidP="00176684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19"/>
          <w:szCs w:val="19"/>
          <w:lang w:eastAsia="ru-RU"/>
        </w:rPr>
      </w:pPr>
    </w:p>
    <w:p w:rsidR="00176684" w:rsidRPr="00176684" w:rsidRDefault="00176684" w:rsidP="00176684">
      <w:pPr>
        <w:spacing w:after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17668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За прошлый год корпоративные клиенты «Почты России» в Курской области отправили более 60 тысяч писем со знаком </w:t>
      </w:r>
      <w:proofErr w:type="spellStart"/>
      <w:r w:rsidRPr="0017668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онлайн-оплаты</w:t>
      </w:r>
      <w:proofErr w:type="spellEnd"/>
      <w:r w:rsidRPr="0017668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, что в 2 раза больше, чем в 2021-м. С начала этого года таких послано уже более 20 тысяч.</w:t>
      </w:r>
    </w:p>
    <w:p w:rsidR="00176684" w:rsidRPr="00176684" w:rsidRDefault="00176684" w:rsidP="00176684">
      <w:pPr>
        <w:spacing w:after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17668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Знак </w:t>
      </w:r>
      <w:proofErr w:type="spellStart"/>
      <w:r w:rsidRPr="0017668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онлайн-оплаты</w:t>
      </w:r>
      <w:proofErr w:type="spellEnd"/>
      <w:r w:rsidRPr="0017668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- один из востребованных цифровых сервисов «Почты России» для юридических лиц. Как и бумажная марка, он подтверждает осуществление клиентом платежа. Кроме того, в электронном виде в нём содержится информация о стоимости доставки, дате отправки письма, индексе отправителя и получателя. Применение такого способа оплаты экономит время предпринимателей и упрощает бизнес-процессы.</w:t>
      </w:r>
    </w:p>
    <w:p w:rsidR="00176684" w:rsidRPr="00176684" w:rsidRDefault="00176684" w:rsidP="00176684">
      <w:pPr>
        <w:spacing w:after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17668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В Курской области сервис работает с 2020 года. Он позволяет клиентам перейти на самостоятельную подготовку и оплату почтовых услуг в удобное время у себя в офисе.</w:t>
      </w:r>
    </w:p>
    <w:p w:rsidR="00176684" w:rsidRPr="00176684" w:rsidRDefault="00176684" w:rsidP="00176684">
      <w:pPr>
        <w:spacing w:after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17668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Воспользоваться услугой они могут в личном кабинете на сайте «Почты России». Информационная система компании генерирует знак </w:t>
      </w:r>
      <w:proofErr w:type="spellStart"/>
      <w:r w:rsidRPr="0017668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онлайн-оплаты</w:t>
      </w:r>
      <w:proofErr w:type="spellEnd"/>
      <w:r w:rsidRPr="0017668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в виде QR-кода. Чтобы получить всю необходимую информацию об отправлении, оператору достаточно считать QR-код при помощи сканера.</w:t>
      </w:r>
    </w:p>
    <w:p w:rsidR="00176684" w:rsidRPr="00176684" w:rsidRDefault="00176684" w:rsidP="00176684">
      <w:pPr>
        <w:spacing w:after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17668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Для использования такого вида оплаты отправки нужно заключить договор на оказание услуг с «Почтой России» и зарегистрироваться в личном кабинете юридического лица (</w:t>
      </w:r>
      <w:hyperlink r:id="rId5" w:tgtFrame="_blank" w:history="1">
        <w:r w:rsidRPr="00176684">
          <w:rPr>
            <w:rFonts w:ascii="Times New Roman" w:eastAsia="Times New Roman" w:hAnsi="Times New Roman" w:cs="Times New Roman"/>
            <w:color w:val="017487"/>
            <w:sz w:val="24"/>
            <w:szCs w:val="24"/>
            <w:u w:val="single"/>
            <w:lang w:eastAsia="ru-RU"/>
          </w:rPr>
          <w:t>https://otpravka.pochta.ru/</w:t>
        </w:r>
      </w:hyperlink>
      <w:r w:rsidRPr="0017668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).</w:t>
      </w:r>
    </w:p>
    <w:p w:rsidR="00E735D2" w:rsidRPr="00176684" w:rsidRDefault="00E735D2" w:rsidP="00176684">
      <w:pPr>
        <w:rPr>
          <w:rFonts w:ascii="Times New Roman" w:hAnsi="Times New Roman" w:cs="Times New Roman"/>
          <w:sz w:val="24"/>
          <w:szCs w:val="24"/>
        </w:rPr>
      </w:pPr>
    </w:p>
    <w:sectPr w:rsidR="00E735D2" w:rsidRPr="00176684" w:rsidSect="0082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023D"/>
    <w:rsid w:val="00023CE6"/>
    <w:rsid w:val="00176684"/>
    <w:rsid w:val="008231C9"/>
    <w:rsid w:val="009D023D"/>
    <w:rsid w:val="00BC6546"/>
    <w:rsid w:val="00E735D2"/>
    <w:rsid w:val="00EE1564"/>
    <w:rsid w:val="00F620E4"/>
    <w:rsid w:val="00FA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D2"/>
  </w:style>
  <w:style w:type="paragraph" w:styleId="1">
    <w:name w:val="heading 1"/>
    <w:basedOn w:val="a"/>
    <w:link w:val="10"/>
    <w:uiPriority w:val="9"/>
    <w:qFormat/>
    <w:rsid w:val="001766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66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76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668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76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66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3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7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0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tpravka.pochta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Экономика</cp:lastModifiedBy>
  <cp:revision>2</cp:revision>
  <dcterms:created xsi:type="dcterms:W3CDTF">2023-03-17T05:07:00Z</dcterms:created>
  <dcterms:modified xsi:type="dcterms:W3CDTF">2023-03-17T05:07:00Z</dcterms:modified>
</cp:coreProperties>
</file>