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CAA" w:rsidRPr="00767CAA" w:rsidRDefault="00767CAA" w:rsidP="00767CAA">
      <w:pPr>
        <w:spacing w:after="675"/>
        <w:jc w:val="center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767CAA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С 4 по 10 декабря 2023 года ПАО «ОАК» будет проведен отбор заявок от субъектов МСП</w:t>
      </w:r>
    </w:p>
    <w:p w:rsidR="00767CAA" w:rsidRPr="00767CAA" w:rsidRDefault="00767CAA" w:rsidP="00767CAA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67CAA">
        <w:rPr>
          <w:rFonts w:ascii="Times New Roman" w:eastAsia="Times New Roman" w:hAnsi="Times New Roman" w:cs="Times New Roman"/>
          <w:color w:val="2C2A29"/>
          <w:sz w:val="28"/>
          <w:szCs w:val="28"/>
        </w:rPr>
        <w:t>С 4 по 10 декабря 2023 года ПАО «ОАК» будет проведен отбор заявок от субъектов МСП на участие в программе по развитию («выращиванию») поставщиков по направлению «Поставка металлорежущего инструмента».</w:t>
      </w:r>
      <w:r w:rsidRPr="00767CA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67CA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Целью реализации программы является привлечение к взаимодействию с ПАО «ОАК» новых высококвалифицированных поставщиков из числа субъектов МСП, создание благоприятных условий для развития субъектов МСП, увеличение доли закупок у субъектов МСП, замещение закупок иностранной продукции закупками продукции отечественного производства.</w:t>
      </w:r>
      <w:r w:rsidRPr="00767CA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67CA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Принять участие в программе «выращивания» могут представители малого и среднего бизнеса, соответствующие:</w:t>
      </w:r>
      <w:r w:rsidRPr="00767CA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67CA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требованиям Федерального закона «О развитии малого и среднего предпринимательства» от 24.07.2007 № 209-ФЗ;</w:t>
      </w:r>
      <w:r w:rsidRPr="00767CA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дополнительным требованиям заказчика, указанным в документации о проведении отбора.</w:t>
      </w:r>
      <w:r w:rsidRPr="00767CA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67CAA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Подать заявку можно через сервис «Программа «выращивания» поставщиков» в разделе «Доступ к закупкам крупных госкомпаний» Цифровой платформы МСП (</w:t>
      </w:r>
      <w:proofErr w:type="spellStart"/>
      <w:r w:rsidRPr="00767CAA">
        <w:rPr>
          <w:rFonts w:ascii="Times New Roman" w:eastAsia="Times New Roman" w:hAnsi="Times New Roman" w:cs="Times New Roman"/>
          <w:color w:val="2C2A29"/>
          <w:sz w:val="28"/>
          <w:szCs w:val="28"/>
        </w:rPr>
        <w:fldChar w:fldCharType="begin"/>
      </w:r>
      <w:r w:rsidRPr="00767CAA">
        <w:rPr>
          <w:rFonts w:ascii="Times New Roman" w:eastAsia="Times New Roman" w:hAnsi="Times New Roman" w:cs="Times New Roman"/>
          <w:color w:val="2C2A29"/>
          <w:sz w:val="28"/>
          <w:szCs w:val="28"/>
        </w:rPr>
        <w:instrText xml:space="preserve"> HYPERLINK "https://vk.com/away.php?to=http%3A%2F%2F%EC%F1%EF.%F0%F4&amp;post=-75894177_7424&amp;cc_key=" \t "_blank" </w:instrText>
      </w:r>
      <w:r w:rsidRPr="00767CAA">
        <w:rPr>
          <w:rFonts w:ascii="Times New Roman" w:eastAsia="Times New Roman" w:hAnsi="Times New Roman" w:cs="Times New Roman"/>
          <w:color w:val="2C2A29"/>
          <w:sz w:val="28"/>
          <w:szCs w:val="28"/>
        </w:rPr>
        <w:fldChar w:fldCharType="separate"/>
      </w:r>
      <w:r w:rsidRPr="00767CAA">
        <w:rPr>
          <w:rFonts w:ascii="Times New Roman" w:eastAsia="Times New Roman" w:hAnsi="Times New Roman" w:cs="Times New Roman"/>
          <w:color w:val="E04E39"/>
          <w:sz w:val="28"/>
          <w:szCs w:val="28"/>
          <w:u w:val="single"/>
        </w:rPr>
        <w:t>мсп</w:t>
      </w:r>
      <w:proofErr w:type="gramStart"/>
      <w:r w:rsidRPr="00767CAA">
        <w:rPr>
          <w:rFonts w:ascii="Times New Roman" w:eastAsia="Times New Roman" w:hAnsi="Times New Roman" w:cs="Times New Roman"/>
          <w:color w:val="E04E39"/>
          <w:sz w:val="28"/>
          <w:szCs w:val="28"/>
          <w:u w:val="single"/>
        </w:rPr>
        <w:t>.р</w:t>
      </w:r>
      <w:proofErr w:type="gramEnd"/>
      <w:r w:rsidRPr="00767CAA">
        <w:rPr>
          <w:rFonts w:ascii="Times New Roman" w:eastAsia="Times New Roman" w:hAnsi="Times New Roman" w:cs="Times New Roman"/>
          <w:color w:val="E04E39"/>
          <w:sz w:val="28"/>
          <w:szCs w:val="28"/>
          <w:u w:val="single"/>
        </w:rPr>
        <w:t>ф</w:t>
      </w:r>
      <w:proofErr w:type="spellEnd"/>
      <w:r w:rsidRPr="00767CAA">
        <w:rPr>
          <w:rFonts w:ascii="Times New Roman" w:eastAsia="Times New Roman" w:hAnsi="Times New Roman" w:cs="Times New Roman"/>
          <w:color w:val="2C2A29"/>
          <w:sz w:val="28"/>
          <w:szCs w:val="28"/>
        </w:rPr>
        <w:fldChar w:fldCharType="end"/>
      </w:r>
      <w:r w:rsidRPr="00767CAA">
        <w:rPr>
          <w:rFonts w:ascii="Times New Roman" w:eastAsia="Times New Roman" w:hAnsi="Times New Roman" w:cs="Times New Roman"/>
          <w:color w:val="2C2A29"/>
          <w:sz w:val="28"/>
          <w:szCs w:val="28"/>
        </w:rPr>
        <w:t>).</w:t>
      </w:r>
    </w:p>
    <w:p w:rsidR="008B03B1" w:rsidRPr="00767CAA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767CAA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7CAA"/>
    <w:rsid w:val="00767CAA"/>
    <w:rsid w:val="00817679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767CA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C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67C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2023-11-09T12:04:00Z</dcterms:created>
  <dcterms:modified xsi:type="dcterms:W3CDTF">2023-11-09T12:04:00Z</dcterms:modified>
</cp:coreProperties>
</file>