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32" w:rsidRPr="00976132" w:rsidRDefault="00976132" w:rsidP="00976132">
      <w:pPr>
        <w:spacing w:after="484"/>
        <w:outlineLvl w:val="0"/>
        <w:rPr>
          <w:rFonts w:ascii="Times New Roman" w:eastAsia="Times New Roman" w:hAnsi="Times New Roman" w:cs="Times New Roman"/>
          <w:b/>
          <w:bCs/>
          <w:kern w:val="36"/>
          <w:sz w:val="43"/>
          <w:szCs w:val="43"/>
        </w:rPr>
      </w:pPr>
      <w:r w:rsidRPr="00976132">
        <w:rPr>
          <w:rFonts w:ascii="Times New Roman" w:eastAsia="Times New Roman" w:hAnsi="Times New Roman" w:cs="Times New Roman"/>
          <w:b/>
          <w:bCs/>
          <w:kern w:val="36"/>
          <w:sz w:val="43"/>
          <w:szCs w:val="43"/>
        </w:rPr>
        <w:t xml:space="preserve">Минэкономразвития и </w:t>
      </w:r>
      <w:proofErr w:type="spellStart"/>
      <w:r w:rsidRPr="00976132">
        <w:rPr>
          <w:rFonts w:ascii="Times New Roman" w:eastAsia="Times New Roman" w:hAnsi="Times New Roman" w:cs="Times New Roman"/>
          <w:b/>
          <w:bCs/>
          <w:kern w:val="36"/>
          <w:sz w:val="43"/>
          <w:szCs w:val="43"/>
        </w:rPr>
        <w:t>hh.ru</w:t>
      </w:r>
      <w:proofErr w:type="spellEnd"/>
      <w:r w:rsidRPr="00976132">
        <w:rPr>
          <w:rFonts w:ascii="Times New Roman" w:eastAsia="Times New Roman" w:hAnsi="Times New Roman" w:cs="Times New Roman"/>
          <w:b/>
          <w:bCs/>
          <w:kern w:val="36"/>
          <w:sz w:val="43"/>
          <w:szCs w:val="43"/>
        </w:rPr>
        <w:t xml:space="preserve"> перезапустили акцию по поддержке социальных предпринимателей</w:t>
      </w:r>
    </w:p>
    <w:p w:rsidR="00976132" w:rsidRPr="00976132" w:rsidRDefault="00976132" w:rsidP="00976132">
      <w:pPr>
        <w:rPr>
          <w:rFonts w:ascii="Times New Roman" w:eastAsia="Times New Roman" w:hAnsi="Times New Roman" w:cs="Times New Roman"/>
          <w:sz w:val="24"/>
          <w:szCs w:val="24"/>
        </w:rPr>
      </w:pPr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Минэкономразвития России и </w:t>
      </w:r>
      <w:proofErr w:type="spellStart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hh.ru</w:t>
      </w:r>
      <w:proofErr w:type="spellEnd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второй год подряд проводят акцию для социальных предпринимателей. С 1 марта им доступна услуга по бесплатному поиску сотрудников на платформе </w:t>
      </w:r>
      <w:proofErr w:type="spellStart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hh.ru</w:t>
      </w:r>
      <w:proofErr w:type="spellEnd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. Мера поддержки предусмотрена для компаний, которые входят в официальный реестр социальных предприятий Минэкономразвития России.</w:t>
      </w:r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«</w:t>
      </w:r>
      <w:r w:rsidRPr="00976132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 xml:space="preserve">Желание работать в социальном предпринимательстве растет с каждым годом, мы видим это по росту числа социальных предпринимателей — в 2023 году их количество превысило 10 тысяч. Особенно важно предоставлять господдержку бизнесу, который приносит общественную пользу, </w:t>
      </w:r>
      <w:proofErr w:type="gramStart"/>
      <w:r w:rsidRPr="00976132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>помогать предпринимателям масштабировать</w:t>
      </w:r>
      <w:proofErr w:type="gramEnd"/>
      <w:r w:rsidRPr="00976132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 xml:space="preserve"> дело, в том числе благодаря привлечению мотивированных кадров. Поэтому мы решили повторно запустить программу для поиска сотрудников»</w:t>
      </w:r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, — отметила заместитель министра экономического развития Российской Федерации </w:t>
      </w:r>
      <w:r w:rsidRPr="009761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 xml:space="preserve">Татьяна </w:t>
      </w:r>
      <w:proofErr w:type="spellStart"/>
      <w:r w:rsidRPr="009761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>Илюшникова</w:t>
      </w:r>
      <w:proofErr w:type="spellEnd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</w:p>
    <w:p w:rsidR="00976132" w:rsidRPr="00976132" w:rsidRDefault="00976132" w:rsidP="009761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Получить доступ к услуге можно через региональные Центры «Мой бизнес». После обращения в Центр компания </w:t>
      </w:r>
      <w:proofErr w:type="spellStart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hh.ru</w:t>
      </w:r>
      <w:proofErr w:type="spellEnd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предоставляет доступ к бесплатному размещению 2 вакансий категории «Стандарт» на 30 дней. Мера поддержки доступна для социальных предпринимателей до конца текущего года.</w:t>
      </w:r>
    </w:p>
    <w:p w:rsidR="00976132" w:rsidRPr="00976132" w:rsidRDefault="00976132" w:rsidP="009761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В феврале прошлого года Министерство экономического развития РФ и </w:t>
      </w:r>
      <w:proofErr w:type="spellStart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онлайн-платформа</w:t>
      </w:r>
      <w:proofErr w:type="spellEnd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hh.ru</w:t>
      </w:r>
      <w:proofErr w:type="spellEnd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успешно реализовали акцию, в которой приняли участие социальные предприниматели из более 67 городов России.</w:t>
      </w:r>
    </w:p>
    <w:p w:rsidR="00976132" w:rsidRPr="00976132" w:rsidRDefault="00976132" w:rsidP="009761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«</w:t>
      </w:r>
      <w:r w:rsidRPr="00976132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 xml:space="preserve">Результаты первого года нашей совместной с Министерством акции впечатляющие – почти тысяча социальных предпринимателей со всей страны воспользовались </w:t>
      </w:r>
      <w:proofErr w:type="gramStart"/>
      <w:r w:rsidRPr="00976132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>вакансией</w:t>
      </w:r>
      <w:proofErr w:type="gramEnd"/>
      <w:r w:rsidRPr="00976132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 xml:space="preserve"> и нашли сотрудников для развития своего бизнеса на </w:t>
      </w:r>
      <w:proofErr w:type="spellStart"/>
      <w:r w:rsidRPr="00976132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>hh.ru</w:t>
      </w:r>
      <w:proofErr w:type="spellEnd"/>
      <w:r w:rsidRPr="00976132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>. Мы рады продолжить оказывать поддержку предпринимателям в направлении найма и расширения бизнеса вместе с Центрами «Мой бизнес» в текущем году</w:t>
      </w:r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», — сказал генеральный директор </w:t>
      </w:r>
      <w:proofErr w:type="spellStart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hh.ru</w:t>
      </w:r>
      <w:proofErr w:type="spellEnd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 </w:t>
      </w:r>
      <w:r w:rsidRPr="009761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 xml:space="preserve">Дмитрий </w:t>
      </w:r>
      <w:proofErr w:type="spellStart"/>
      <w:r w:rsidRPr="009761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>Сергиенков</w:t>
      </w:r>
      <w:proofErr w:type="spellEnd"/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</w:p>
    <w:p w:rsidR="00976132" w:rsidRPr="00976132" w:rsidRDefault="00976132" w:rsidP="009761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761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Центры «Мой бизнес» работают в рамках реализации нацпроекта «Малое и среднее предпринимательство». Проект инициировал Президент РФ, курирует первый вице-премьер Правительства Андрей Белоусов.</w:t>
      </w:r>
    </w:p>
    <w:p w:rsidR="008B03B1" w:rsidRPr="00976132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97613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76132"/>
    <w:rsid w:val="005F6D76"/>
    <w:rsid w:val="008B03B1"/>
    <w:rsid w:val="0097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7613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1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761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2024-03-11T06:45:00Z</dcterms:created>
  <dcterms:modified xsi:type="dcterms:W3CDTF">2024-03-11T06:45:00Z</dcterms:modified>
</cp:coreProperties>
</file>