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951" w:rsidRPr="00316951" w:rsidRDefault="00316951" w:rsidP="00316951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  <w:lang w:eastAsia="ru-RU"/>
        </w:rPr>
      </w:pPr>
      <w:r w:rsidRPr="00316951"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  <w:lang w:eastAsia="ru-RU"/>
        </w:rPr>
        <w:t>Аграрии Курской области приступили к весеннему севу</w:t>
      </w:r>
    </w:p>
    <w:p w:rsidR="00316951" w:rsidRPr="00316951" w:rsidRDefault="00316951" w:rsidP="00316951">
      <w:pPr>
        <w:spacing w:after="0" w:line="240" w:lineRule="auto"/>
        <w:rPr>
          <w:rFonts w:ascii="Arial" w:eastAsia="Times New Roman" w:hAnsi="Arial" w:cs="Arial"/>
          <w:color w:val="474747"/>
          <w:sz w:val="14"/>
          <w:szCs w:val="14"/>
          <w:lang w:eastAsia="ru-RU"/>
        </w:rPr>
      </w:pPr>
      <w:r>
        <w:rPr>
          <w:rFonts w:ascii="Arial" w:eastAsia="Times New Roman" w:hAnsi="Arial" w:cs="Arial"/>
          <w:noProof/>
          <w:color w:val="474747"/>
          <w:sz w:val="14"/>
          <w:szCs w:val="14"/>
          <w:lang w:eastAsia="ru-RU"/>
        </w:rPr>
        <w:drawing>
          <wp:inline distT="0" distB="0" distL="0" distR="0">
            <wp:extent cx="5940425" cy="3345881"/>
            <wp:effectExtent l="19050" t="0" r="3175" b="0"/>
            <wp:docPr id="4" name="Рисунок 4" descr="C:\Users\Экономика\Desktop\gqGJ6ymot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Экономика\Desktop\gqGJ6ymotR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58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6951" w:rsidRDefault="00316951" w:rsidP="00316951">
      <w:pPr>
        <w:spacing w:after="0" w:line="240" w:lineRule="auto"/>
        <w:jc w:val="both"/>
        <w:rPr>
          <w:rFonts w:ascii="Arial" w:eastAsia="Times New Roman" w:hAnsi="Arial" w:cs="Arial"/>
          <w:color w:val="474747"/>
          <w:sz w:val="14"/>
          <w:szCs w:val="14"/>
          <w:lang w:eastAsia="ru-RU"/>
        </w:rPr>
      </w:pPr>
    </w:p>
    <w:p w:rsidR="00316951" w:rsidRPr="00316951" w:rsidRDefault="00316951" w:rsidP="003169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r w:rsidRPr="00316951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В Курской области аграрии приступили к весеннему севу. В 16 районах региона сеют ранние яровые зерновые культуры – ячмень и пшеницу.</w:t>
      </w:r>
    </w:p>
    <w:p w:rsidR="00316951" w:rsidRPr="00316951" w:rsidRDefault="00316951" w:rsidP="003169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r w:rsidRPr="00316951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 xml:space="preserve">По оперативным данным, лидерами весенней посевной стали </w:t>
      </w:r>
      <w:proofErr w:type="spellStart"/>
      <w:r w:rsidRPr="00316951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Большесолдатский</w:t>
      </w:r>
      <w:proofErr w:type="spellEnd"/>
      <w:r w:rsidRPr="00316951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 xml:space="preserve"> и </w:t>
      </w:r>
      <w:proofErr w:type="spellStart"/>
      <w:r w:rsidRPr="00316951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Суджанский</w:t>
      </w:r>
      <w:proofErr w:type="spellEnd"/>
      <w:r w:rsidRPr="00316951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 xml:space="preserve"> районы. Здесь засеяно, соответственно, 22 и 16 процентов от плана. Также в хозяйствах завершается подкормка озимых культур – зерновых, рапса.</w:t>
      </w:r>
    </w:p>
    <w:p w:rsidR="00316951" w:rsidRPr="00316951" w:rsidRDefault="00316951" w:rsidP="003169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r w:rsidRPr="00316951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Продолжается работа по формированию материально-технических запасов для весеннего сева. Ведется поставка минеральных удобрений на базы сельскохозяйственных товаропроизводителей. На нефтебазах достаточный запас ГСМ для посевной. Сельскохозяйственная техника в полном объеме готова к проведению всех этапов нынешней кампании.</w:t>
      </w:r>
    </w:p>
    <w:p w:rsidR="00316951" w:rsidRPr="00316951" w:rsidRDefault="00316951" w:rsidP="003169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r w:rsidRPr="00316951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 xml:space="preserve">В целом вся посевная площадь под урожай текущего года составит 1 </w:t>
      </w:r>
      <w:proofErr w:type="spellStart"/>
      <w:proofErr w:type="gramStart"/>
      <w:r w:rsidRPr="00316951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млн</w:t>
      </w:r>
      <w:proofErr w:type="spellEnd"/>
      <w:proofErr w:type="gramEnd"/>
      <w:r w:rsidRPr="00316951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 xml:space="preserve"> 640 тыс. га. Яровой сев во всех категориях хозяйств региона предстоит провести на площади около 1,3 </w:t>
      </w:r>
      <w:proofErr w:type="spellStart"/>
      <w:proofErr w:type="gramStart"/>
      <w:r w:rsidRPr="00316951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млн</w:t>
      </w:r>
      <w:proofErr w:type="spellEnd"/>
      <w:proofErr w:type="gramEnd"/>
      <w:r w:rsidRPr="00316951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 xml:space="preserve"> га.</w:t>
      </w:r>
    </w:p>
    <w:p w:rsidR="00B34D60" w:rsidRPr="00316951" w:rsidRDefault="00B34D60">
      <w:pPr>
        <w:rPr>
          <w:rFonts w:ascii="Times New Roman" w:hAnsi="Times New Roman" w:cs="Times New Roman"/>
          <w:sz w:val="24"/>
          <w:szCs w:val="24"/>
        </w:rPr>
      </w:pPr>
    </w:p>
    <w:sectPr w:rsidR="00B34D60" w:rsidRPr="00316951" w:rsidSect="00B34D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316951"/>
    <w:rsid w:val="00316951"/>
    <w:rsid w:val="00B34D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D60"/>
  </w:style>
  <w:style w:type="paragraph" w:styleId="1">
    <w:name w:val="heading 1"/>
    <w:basedOn w:val="a"/>
    <w:link w:val="10"/>
    <w:uiPriority w:val="9"/>
    <w:qFormat/>
    <w:rsid w:val="003169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695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1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16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69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13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9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40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176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25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995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781</Characters>
  <Application>Microsoft Office Word</Application>
  <DocSecurity>0</DocSecurity>
  <Lines>6</Lines>
  <Paragraphs>1</Paragraphs>
  <ScaleCrop>false</ScaleCrop>
  <Company>SPecialiST RePack</Company>
  <LinksUpToDate>false</LinksUpToDate>
  <CharactersWithSpaces>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2023-04-05T12:43:00Z</dcterms:created>
  <dcterms:modified xsi:type="dcterms:W3CDTF">2023-04-05T12:43:00Z</dcterms:modified>
</cp:coreProperties>
</file>