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D4" w:rsidRPr="008A69D4" w:rsidRDefault="008A69D4" w:rsidP="008A69D4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A69D4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Стартовал отбор семейных компаний для участия в седьмом этапе специального проекта Торгово-промышленной палаты Российской Федерации «Развитие семейного предпринимательства в России»</w:t>
      </w:r>
    </w:p>
    <w:p w:rsidR="008A69D4" w:rsidRPr="008A69D4" w:rsidRDefault="008A69D4" w:rsidP="008A69D4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686425" cy="3676650"/>
            <wp:effectExtent l="19050" t="0" r="9525" b="0"/>
            <wp:docPr id="1" name="Рисунок 1" descr="https://sun9-21.userapi.com/impg/AYB4gaJ7sbdLSRdvRvBhneg6x0ITCt7pUpCvcg/ElanP72krUo.jpg?size=960x540&amp;quality=95&amp;sign=9dc34c77e916b901c123e648d0ab98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AYB4gaJ7sbdLSRdvRvBhneg6x0ITCt7pUpCvcg/ElanP72krUo.jpg?size=960x540&amp;quality=95&amp;sign=9dc34c77e916b901c123e648d0ab98a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69D4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A69D4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Проект способствует системному развитию семейного предпринимательства в России и формированию мер государственной поддержки малого и среднего предпринимательства для семейных предприятий, а также созданию организаций инфраструктуры с комплексным пакетом услуг для решения </w:t>
      </w:r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текущих проблем и стратегических вызовов семейного бизнеса.</w:t>
      </w:r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 участию в новом этапе проекта «Семейные компании России» приглашаются малые, средние и крупные семейные компании, в которых работают два и более поколения одной семьи.</w:t>
      </w:r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Подать заявку в проект можно до 22 декабря 2023 года на сайте: </w:t>
      </w:r>
      <w:hyperlink r:id="rId5" w:tgtFrame="_blank" w:history="1">
        <w:r w:rsidRPr="008A69D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https://family.tpprf.ru/semeinye-kompanii/</w:t>
        </w:r>
      </w:hyperlink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Дополнительную информацию можно получить в </w:t>
      </w:r>
      <w:hyperlink r:id="rId6" w:history="1">
        <w:r w:rsidRPr="008A69D4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Торгово-промышленной палате Курской области</w:t>
        </w:r>
      </w:hyperlink>
      <w:r w:rsidRPr="008A69D4">
        <w:rPr>
          <w:rFonts w:ascii="Times New Roman" w:eastAsia="Times New Roman" w:hAnsi="Times New Roman" w:cs="Times New Roman"/>
          <w:color w:val="2C2A29"/>
          <w:sz w:val="28"/>
          <w:szCs w:val="28"/>
        </w:rPr>
        <w:t> по телефону (4712) 54-07-00.</w:t>
      </w:r>
    </w:p>
    <w:p w:rsidR="008B03B1" w:rsidRPr="008A69D4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8A69D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9D4"/>
    <w:rsid w:val="00187809"/>
    <w:rsid w:val="008A69D4"/>
    <w:rsid w:val="008B03B1"/>
    <w:rsid w:val="00CF1CA2"/>
    <w:rsid w:val="00E5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A69D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9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A69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69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pp_46" TargetMode="External"/><Relationship Id="rId5" Type="http://schemas.openxmlformats.org/officeDocument/2006/relationships/hyperlink" Target="https://vk.com/away.php?to=https%3A%2F%2Ffamily.tpprf.ru%2Fsemeinye-kompanii%2F&amp;post=-75894177_7586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2023-11-30T06:30:00Z</dcterms:created>
  <dcterms:modified xsi:type="dcterms:W3CDTF">2023-11-30T06:30:00Z</dcterms:modified>
</cp:coreProperties>
</file>