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C9" w:rsidRPr="00172EC9" w:rsidRDefault="00172EC9" w:rsidP="00172EC9">
      <w:pPr>
        <w:spacing w:after="675"/>
        <w:outlineLvl w:val="0"/>
        <w:rPr>
          <w:rFonts w:ascii="Arial" w:eastAsia="Times New Roman" w:hAnsi="Arial" w:cs="Arial"/>
          <w:color w:val="2C2A29"/>
          <w:sz w:val="27"/>
          <w:szCs w:val="27"/>
        </w:rPr>
      </w:pPr>
      <w:r w:rsidRPr="00172EC9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«Как всегда добиваться целей в переговорах?». Тренинг на эту тему состоялся сегодня в Центре «Мой бизнес»</w:t>
      </w:r>
    </w:p>
    <w:p w:rsidR="00172EC9" w:rsidRPr="00172EC9" w:rsidRDefault="00172EC9" w:rsidP="00172EC9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715000" cy="3943350"/>
            <wp:effectExtent l="19050" t="0" r="0" b="0"/>
            <wp:docPr id="1" name="Рисунок 1" descr="https://xn--46-9kc7b.xn--p1ai/upload/medialibrary/7ab/lgibglu9dakpw7sb03s1jyc63430bgp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7ab/lgibglu9dakpw7sb03s1jyc63430bgpu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C9" w:rsidRPr="00172EC9" w:rsidRDefault="00172EC9" w:rsidP="00172EC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72EC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Спикером выступил Руслан </w:t>
      </w:r>
      <w:proofErr w:type="spellStart"/>
      <w:r w:rsidRPr="00172EC9">
        <w:rPr>
          <w:rFonts w:ascii="Times New Roman" w:eastAsia="Times New Roman" w:hAnsi="Times New Roman" w:cs="Times New Roman"/>
          <w:color w:val="2C2A29"/>
          <w:sz w:val="28"/>
          <w:szCs w:val="28"/>
        </w:rPr>
        <w:t>Баликов</w:t>
      </w:r>
      <w:proofErr w:type="spellEnd"/>
      <w:r w:rsidRPr="00172EC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– эксперт по переговорам и активным продажам, федеральный бизнес-тренер, основатель проекта по развитию переговорных навыков,  автор многочисленных </w:t>
      </w:r>
      <w:proofErr w:type="spellStart"/>
      <w:r w:rsidRPr="00172EC9">
        <w:rPr>
          <w:rFonts w:ascii="Times New Roman" w:eastAsia="Times New Roman" w:hAnsi="Times New Roman" w:cs="Times New Roman"/>
          <w:color w:val="2C2A29"/>
          <w:sz w:val="28"/>
          <w:szCs w:val="28"/>
        </w:rPr>
        <w:t>тренинговых</w:t>
      </w:r>
      <w:proofErr w:type="spellEnd"/>
      <w:r w:rsidRPr="00172EC9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программ, семинаров и мастер-классов и  технологии по формированию навыка эффективных переговоров без подготовки.</w:t>
      </w:r>
    </w:p>
    <w:p w:rsidR="00172EC9" w:rsidRPr="00172EC9" w:rsidRDefault="00172EC9" w:rsidP="00172EC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72EC9">
        <w:rPr>
          <w:rFonts w:ascii="Times New Roman" w:eastAsia="Times New Roman" w:hAnsi="Times New Roman" w:cs="Times New Roman"/>
          <w:color w:val="2C2A29"/>
          <w:sz w:val="28"/>
          <w:szCs w:val="28"/>
        </w:rPr>
        <w:t>Участники тренинга получили ценные знания о том, как вести переговоры без подготовки, как избежать фатальных ошибок, каковы могут быть последствия «жестких» переговоров, а также разобрали различные переговорные ситуации на практике.</w:t>
      </w:r>
    </w:p>
    <w:p w:rsidR="00172EC9" w:rsidRPr="00172EC9" w:rsidRDefault="00172EC9" w:rsidP="00172EC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72EC9">
        <w:rPr>
          <w:rFonts w:ascii="Times New Roman" w:eastAsia="Times New Roman" w:hAnsi="Times New Roman" w:cs="Times New Roman"/>
          <w:color w:val="2C2A29"/>
          <w:sz w:val="28"/>
          <w:szCs w:val="28"/>
        </w:rPr>
        <w:t>Обучение проведено по нацпроекту «Малое и среднее предпринимательство».</w:t>
      </w:r>
    </w:p>
    <w:sectPr w:rsidR="00172EC9" w:rsidRPr="00172EC9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EC9"/>
    <w:rsid w:val="00172EC9"/>
    <w:rsid w:val="00460EE4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72EC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E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72E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72E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8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>SPecialiST RePack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2023-11-23T06:04:00Z</dcterms:created>
  <dcterms:modified xsi:type="dcterms:W3CDTF">2023-11-23T06:04:00Z</dcterms:modified>
</cp:coreProperties>
</file>