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AF7314" w14:textId="77777777" w:rsidR="00BC4C0A" w:rsidRPr="00125BFE" w:rsidRDefault="00BC4C0A" w:rsidP="00BC4C0A">
      <w:pPr>
        <w:pStyle w:val="ConsPlusNormal"/>
        <w:ind w:firstLine="4395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25BFE">
        <w:rPr>
          <w:rFonts w:ascii="Times New Roman" w:hAnsi="Times New Roman" w:cs="Times New Roman"/>
          <w:sz w:val="24"/>
          <w:szCs w:val="24"/>
        </w:rPr>
        <w:t>Приложение №6</w:t>
      </w:r>
    </w:p>
    <w:p w14:paraId="49DE8D4C" w14:textId="77777777" w:rsidR="00BC4C0A" w:rsidRPr="00125BFE" w:rsidRDefault="00BC4C0A" w:rsidP="00BC4C0A">
      <w:pPr>
        <w:pStyle w:val="ConsPlusNormal"/>
        <w:ind w:firstLine="4395"/>
        <w:jc w:val="center"/>
        <w:rPr>
          <w:rFonts w:ascii="Times New Roman" w:hAnsi="Times New Roman" w:cs="Times New Roman"/>
          <w:sz w:val="24"/>
          <w:szCs w:val="24"/>
        </w:rPr>
      </w:pPr>
      <w:r w:rsidRPr="00125BFE">
        <w:rPr>
          <w:rFonts w:ascii="Times New Roman" w:hAnsi="Times New Roman" w:cs="Times New Roman"/>
          <w:sz w:val="24"/>
          <w:szCs w:val="24"/>
        </w:rPr>
        <w:t>к Положению о проведении экспертизы</w:t>
      </w:r>
    </w:p>
    <w:p w14:paraId="79DF7DF0" w14:textId="77777777" w:rsidR="00BC4C0A" w:rsidRPr="00125BFE" w:rsidRDefault="00BC4C0A" w:rsidP="00BC4C0A">
      <w:pPr>
        <w:pStyle w:val="ConsPlusNormal"/>
        <w:ind w:firstLine="4395"/>
        <w:jc w:val="center"/>
        <w:rPr>
          <w:rFonts w:ascii="Times New Roman" w:hAnsi="Times New Roman" w:cs="Times New Roman"/>
          <w:sz w:val="24"/>
          <w:szCs w:val="24"/>
        </w:rPr>
      </w:pPr>
      <w:r w:rsidRPr="00125BFE">
        <w:rPr>
          <w:rFonts w:ascii="Times New Roman" w:hAnsi="Times New Roman" w:cs="Times New Roman"/>
          <w:sz w:val="24"/>
          <w:szCs w:val="24"/>
        </w:rPr>
        <w:t>муниципальных нормативных правовых актов,</w:t>
      </w:r>
    </w:p>
    <w:p w14:paraId="0DEF5E85" w14:textId="77777777" w:rsidR="00BC4C0A" w:rsidRPr="00125BFE" w:rsidRDefault="00BC4C0A" w:rsidP="00BC4C0A">
      <w:pPr>
        <w:pStyle w:val="ConsPlusNormal"/>
        <w:ind w:firstLine="4395"/>
        <w:jc w:val="center"/>
        <w:rPr>
          <w:rFonts w:ascii="Times New Roman" w:hAnsi="Times New Roman" w:cs="Times New Roman"/>
          <w:sz w:val="24"/>
          <w:szCs w:val="24"/>
        </w:rPr>
      </w:pPr>
      <w:r w:rsidRPr="00125BFE">
        <w:rPr>
          <w:rFonts w:ascii="Times New Roman" w:hAnsi="Times New Roman" w:cs="Times New Roman"/>
          <w:sz w:val="24"/>
          <w:szCs w:val="24"/>
        </w:rPr>
        <w:t>затрагивающих вопросы осуществления</w:t>
      </w:r>
    </w:p>
    <w:p w14:paraId="3309D162" w14:textId="77777777" w:rsidR="00BC4C0A" w:rsidRPr="00125BFE" w:rsidRDefault="00BC4C0A" w:rsidP="00BC4C0A">
      <w:pPr>
        <w:pStyle w:val="ConsPlusNormal"/>
        <w:ind w:firstLine="4395"/>
        <w:jc w:val="center"/>
        <w:rPr>
          <w:rFonts w:ascii="Times New Roman" w:hAnsi="Times New Roman" w:cs="Times New Roman"/>
          <w:sz w:val="24"/>
          <w:szCs w:val="24"/>
        </w:rPr>
      </w:pPr>
      <w:r w:rsidRPr="00125BFE">
        <w:rPr>
          <w:rFonts w:ascii="Times New Roman" w:hAnsi="Times New Roman" w:cs="Times New Roman"/>
          <w:sz w:val="24"/>
          <w:szCs w:val="24"/>
        </w:rPr>
        <w:t>предпринимательской и</w:t>
      </w:r>
    </w:p>
    <w:p w14:paraId="1AB277DE" w14:textId="77777777" w:rsidR="00BC4C0A" w:rsidRPr="00125BFE" w:rsidRDefault="00BC4C0A" w:rsidP="00BC4C0A">
      <w:pPr>
        <w:pStyle w:val="ConsPlusNormal"/>
        <w:ind w:firstLine="4395"/>
        <w:jc w:val="center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4"/>
          <w:szCs w:val="24"/>
        </w:rPr>
        <w:t>инвестиционной деятельности</w:t>
      </w:r>
    </w:p>
    <w:p w14:paraId="4BAD3C44" w14:textId="77777777" w:rsidR="00BC4C0A" w:rsidRPr="00125BFE" w:rsidRDefault="00BC4C0A" w:rsidP="00BC4C0A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</w:p>
    <w:p w14:paraId="4FEDD485" w14:textId="77777777" w:rsidR="00BC4C0A" w:rsidRPr="0068748B" w:rsidRDefault="00BC4C0A" w:rsidP="00BC4C0A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P355"/>
      <w:bookmarkEnd w:id="0"/>
      <w:r w:rsidRPr="0068748B">
        <w:rPr>
          <w:rFonts w:ascii="Times New Roman" w:hAnsi="Times New Roman" w:cs="Times New Roman"/>
          <w:b/>
          <w:sz w:val="27"/>
          <w:szCs w:val="27"/>
        </w:rPr>
        <w:t>ЗАКЛЮЧЕНИЕ ОБ ЭКСПЕРТИЗЕ</w:t>
      </w:r>
      <w:r w:rsidR="000E7722">
        <w:rPr>
          <w:rFonts w:ascii="Times New Roman" w:hAnsi="Times New Roman" w:cs="Times New Roman"/>
          <w:b/>
          <w:sz w:val="27"/>
          <w:szCs w:val="27"/>
        </w:rPr>
        <w:t xml:space="preserve"> №</w:t>
      </w:r>
      <w:r w:rsidR="00616F11">
        <w:rPr>
          <w:rFonts w:ascii="Times New Roman" w:hAnsi="Times New Roman" w:cs="Times New Roman"/>
          <w:b/>
          <w:sz w:val="27"/>
          <w:szCs w:val="27"/>
        </w:rPr>
        <w:t xml:space="preserve"> 2</w:t>
      </w:r>
    </w:p>
    <w:p w14:paraId="71FEC7A8" w14:textId="77777777" w:rsidR="00BC4C0A" w:rsidRPr="0068748B" w:rsidRDefault="00BC4C0A" w:rsidP="00BC4C0A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8748B">
        <w:rPr>
          <w:rFonts w:ascii="Times New Roman" w:hAnsi="Times New Roman" w:cs="Times New Roman"/>
          <w:b/>
          <w:sz w:val="27"/>
          <w:szCs w:val="27"/>
        </w:rPr>
        <w:t>муниципального нормативного правового акта, затрагивающего вопросы</w:t>
      </w:r>
    </w:p>
    <w:p w14:paraId="563E73F6" w14:textId="77777777" w:rsidR="00BC4C0A" w:rsidRPr="0068748B" w:rsidRDefault="00BC4C0A" w:rsidP="00BC4C0A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8748B">
        <w:rPr>
          <w:rFonts w:ascii="Times New Roman" w:hAnsi="Times New Roman" w:cs="Times New Roman"/>
          <w:b/>
          <w:sz w:val="27"/>
          <w:szCs w:val="27"/>
        </w:rPr>
        <w:t>осуществления предпринимательской и инвестиционной деятельности</w:t>
      </w:r>
    </w:p>
    <w:p w14:paraId="34F38EFE" w14:textId="77777777" w:rsidR="00BC4C0A" w:rsidRPr="00125BFE" w:rsidRDefault="00BC4C0A" w:rsidP="00BC4C0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14:paraId="7EC16BF4" w14:textId="77777777" w:rsidR="00BC4C0A" w:rsidRPr="00125BFE" w:rsidRDefault="00BC4C0A" w:rsidP="00BC4C0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"</w:t>
      </w:r>
      <w:r w:rsidR="00C21285">
        <w:rPr>
          <w:rFonts w:ascii="Times New Roman" w:hAnsi="Times New Roman" w:cs="Times New Roman"/>
          <w:sz w:val="27"/>
          <w:szCs w:val="27"/>
        </w:rPr>
        <w:t>5</w:t>
      </w:r>
      <w:r w:rsidRPr="00125BFE">
        <w:rPr>
          <w:rFonts w:ascii="Times New Roman" w:hAnsi="Times New Roman" w:cs="Times New Roman"/>
          <w:sz w:val="27"/>
          <w:szCs w:val="27"/>
        </w:rPr>
        <w:t xml:space="preserve">" </w:t>
      </w:r>
      <w:r w:rsidR="00C21285">
        <w:rPr>
          <w:rFonts w:ascii="Times New Roman" w:hAnsi="Times New Roman" w:cs="Times New Roman"/>
          <w:sz w:val="27"/>
          <w:szCs w:val="27"/>
        </w:rPr>
        <w:t>августа</w:t>
      </w:r>
      <w:r w:rsidR="006630B6">
        <w:rPr>
          <w:rFonts w:ascii="Times New Roman" w:hAnsi="Times New Roman" w:cs="Times New Roman"/>
          <w:sz w:val="27"/>
          <w:szCs w:val="27"/>
        </w:rPr>
        <w:t xml:space="preserve"> 202</w:t>
      </w:r>
      <w:r w:rsidR="0043493A">
        <w:rPr>
          <w:rFonts w:ascii="Times New Roman" w:hAnsi="Times New Roman" w:cs="Times New Roman"/>
          <w:sz w:val="27"/>
          <w:szCs w:val="27"/>
        </w:rPr>
        <w:t>4</w:t>
      </w:r>
      <w:r w:rsidR="006630B6">
        <w:rPr>
          <w:rFonts w:ascii="Times New Roman" w:hAnsi="Times New Roman" w:cs="Times New Roman"/>
          <w:sz w:val="27"/>
          <w:szCs w:val="27"/>
        </w:rPr>
        <w:t>г</w:t>
      </w:r>
      <w:r w:rsidRPr="00125BFE">
        <w:rPr>
          <w:rFonts w:ascii="Times New Roman" w:hAnsi="Times New Roman" w:cs="Times New Roman"/>
          <w:sz w:val="27"/>
          <w:szCs w:val="27"/>
        </w:rPr>
        <w:t>.</w:t>
      </w:r>
    </w:p>
    <w:p w14:paraId="5D576CFF" w14:textId="77777777" w:rsidR="00BC4C0A" w:rsidRPr="00125BFE" w:rsidRDefault="00BC4C0A" w:rsidP="00BC4C0A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Раздел 1</w:t>
      </w:r>
    </w:p>
    <w:p w14:paraId="7DFD4820" w14:textId="77777777" w:rsidR="00BC4C0A" w:rsidRPr="00125BFE" w:rsidRDefault="00BC4C0A" w:rsidP="00BC4C0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14:paraId="78C4FD7D" w14:textId="77777777" w:rsidR="00616F11" w:rsidRDefault="00BC4C0A" w:rsidP="00616F11">
      <w:pPr>
        <w:jc w:val="both"/>
        <w:rPr>
          <w:b/>
          <w:bCs/>
          <w:color w:val="000000"/>
          <w:sz w:val="28"/>
          <w:szCs w:val="28"/>
        </w:rPr>
      </w:pPr>
      <w:r w:rsidRPr="00125BFE">
        <w:rPr>
          <w:sz w:val="27"/>
          <w:szCs w:val="27"/>
        </w:rPr>
        <w:t xml:space="preserve">    а) Отделом экономического развития и трудовых отношений Администрации Октябрьского района Курской области</w:t>
      </w:r>
      <w:r w:rsidR="006630B6">
        <w:rPr>
          <w:sz w:val="27"/>
          <w:szCs w:val="27"/>
        </w:rPr>
        <w:t>,</w:t>
      </w:r>
      <w:r w:rsidRPr="00125BFE">
        <w:rPr>
          <w:sz w:val="27"/>
          <w:szCs w:val="27"/>
        </w:rPr>
        <w:t xml:space="preserve">  в  соответствии с </w:t>
      </w:r>
      <w:hyperlink w:anchor="P93" w:history="1">
        <w:r w:rsidRPr="00125BFE">
          <w:rPr>
            <w:sz w:val="27"/>
            <w:szCs w:val="27"/>
          </w:rPr>
          <w:t>п. 4.4</w:t>
        </w:r>
      </w:hyperlink>
      <w:r w:rsidR="006630B6">
        <w:t xml:space="preserve"> </w:t>
      </w:r>
      <w:r w:rsidRPr="00125BFE">
        <w:rPr>
          <w:sz w:val="27"/>
          <w:szCs w:val="27"/>
        </w:rPr>
        <w:t xml:space="preserve"> </w:t>
      </w:r>
      <w:r w:rsidR="006630B6">
        <w:rPr>
          <w:sz w:val="27"/>
          <w:szCs w:val="27"/>
        </w:rPr>
        <w:t>«</w:t>
      </w:r>
      <w:r w:rsidRPr="00125BFE">
        <w:rPr>
          <w:sz w:val="27"/>
          <w:szCs w:val="27"/>
        </w:rPr>
        <w:t>Положения  о проведении экспертизы   муниципальных нормативных правовых актов,  затрагивающих  вопросы осуществления  предпринимательской  и инвестиционной деятельности</w:t>
      </w:r>
      <w:r w:rsidR="006630B6">
        <w:rPr>
          <w:sz w:val="27"/>
          <w:szCs w:val="27"/>
        </w:rPr>
        <w:t>»</w:t>
      </w:r>
      <w:r w:rsidRPr="00125BFE">
        <w:rPr>
          <w:sz w:val="27"/>
          <w:szCs w:val="27"/>
        </w:rPr>
        <w:t xml:space="preserve">  (далее - положение),</w:t>
      </w:r>
      <w:r w:rsidR="006630B6">
        <w:rPr>
          <w:sz w:val="27"/>
          <w:szCs w:val="27"/>
        </w:rPr>
        <w:t xml:space="preserve"> утвержденное постановлением Администрации Октябрьского района Курской области </w:t>
      </w:r>
      <w:r w:rsidRPr="00125BFE">
        <w:rPr>
          <w:sz w:val="27"/>
          <w:szCs w:val="27"/>
        </w:rPr>
        <w:t xml:space="preserve">от  </w:t>
      </w:r>
      <w:r w:rsidR="006630B6">
        <w:rPr>
          <w:sz w:val="27"/>
          <w:szCs w:val="27"/>
        </w:rPr>
        <w:t>02.03.2020 №171</w:t>
      </w:r>
      <w:r w:rsidRPr="00125BFE">
        <w:rPr>
          <w:sz w:val="27"/>
          <w:szCs w:val="27"/>
        </w:rPr>
        <w:t>,  проведена   экспертиза   муниципального нормативного правового акта</w:t>
      </w:r>
      <w:r w:rsidR="006630B6" w:rsidRPr="006630B6">
        <w:rPr>
          <w:sz w:val="27"/>
          <w:szCs w:val="27"/>
        </w:rPr>
        <w:t xml:space="preserve"> </w:t>
      </w:r>
      <w:r w:rsidR="006630B6" w:rsidRPr="00125BFE">
        <w:rPr>
          <w:sz w:val="27"/>
          <w:szCs w:val="27"/>
        </w:rPr>
        <w:t xml:space="preserve">в  соответствии  с  планом  проведения экспертиз муниципальных нормативных правовых   актов </w:t>
      </w:r>
      <w:r w:rsidR="00F12A74">
        <w:rPr>
          <w:sz w:val="27"/>
          <w:szCs w:val="27"/>
        </w:rPr>
        <w:t>на 202</w:t>
      </w:r>
      <w:r w:rsidR="004D2A5E">
        <w:rPr>
          <w:sz w:val="27"/>
          <w:szCs w:val="27"/>
        </w:rPr>
        <w:t>4</w:t>
      </w:r>
      <w:r w:rsidR="00F12A74">
        <w:rPr>
          <w:sz w:val="27"/>
          <w:szCs w:val="27"/>
        </w:rPr>
        <w:t xml:space="preserve"> год</w:t>
      </w:r>
      <w:r w:rsidR="006630B6" w:rsidRPr="00125BFE">
        <w:rPr>
          <w:sz w:val="27"/>
          <w:szCs w:val="27"/>
        </w:rPr>
        <w:t xml:space="preserve">, </w:t>
      </w:r>
      <w:r w:rsidRPr="00125BFE">
        <w:rPr>
          <w:sz w:val="27"/>
          <w:szCs w:val="27"/>
        </w:rPr>
        <w:t xml:space="preserve"> (далее - экспертиза)</w:t>
      </w:r>
      <w:r w:rsidR="00F12A74" w:rsidRPr="00F12A74">
        <w:rPr>
          <w:b/>
          <w:bCs/>
          <w:sz w:val="28"/>
          <w:szCs w:val="28"/>
          <w:shd w:val="clear" w:color="auto" w:fill="FFFFFF"/>
        </w:rPr>
        <w:t xml:space="preserve"> </w:t>
      </w:r>
      <w:r w:rsidR="0043493A">
        <w:rPr>
          <w:b/>
          <w:bCs/>
          <w:sz w:val="28"/>
          <w:szCs w:val="28"/>
          <w:shd w:val="clear" w:color="auto" w:fill="FFFFFF"/>
        </w:rPr>
        <w:t xml:space="preserve"> </w:t>
      </w:r>
      <w:r w:rsidR="00F12A74" w:rsidRPr="006259C7">
        <w:rPr>
          <w:b/>
          <w:bCs/>
          <w:sz w:val="28"/>
          <w:szCs w:val="28"/>
          <w:shd w:val="clear" w:color="auto" w:fill="FFFFFF"/>
        </w:rPr>
        <w:t>Решение Представительного Собрания Октябрьского района Курской области от «19» ноября 2021г №15</w:t>
      </w:r>
      <w:r w:rsidR="00616F11">
        <w:rPr>
          <w:b/>
          <w:bCs/>
          <w:sz w:val="28"/>
          <w:szCs w:val="28"/>
          <w:shd w:val="clear" w:color="auto" w:fill="FFFFFF"/>
        </w:rPr>
        <w:t>6</w:t>
      </w:r>
      <w:r w:rsidR="00F12A74">
        <w:rPr>
          <w:b/>
          <w:bCs/>
          <w:sz w:val="28"/>
          <w:szCs w:val="28"/>
          <w:shd w:val="clear" w:color="auto" w:fill="FFFFFF"/>
        </w:rPr>
        <w:t xml:space="preserve"> </w:t>
      </w:r>
      <w:r w:rsidR="00616F11" w:rsidRPr="00FD12EF">
        <w:rPr>
          <w:b/>
          <w:bCs/>
          <w:sz w:val="28"/>
          <w:szCs w:val="28"/>
          <w:shd w:val="clear" w:color="auto" w:fill="FFFFFF"/>
        </w:rPr>
        <w:t>«</w:t>
      </w:r>
      <w:r w:rsidR="00616F11" w:rsidRPr="00FD12EF">
        <w:rPr>
          <w:b/>
          <w:bCs/>
          <w:color w:val="000000"/>
          <w:sz w:val="28"/>
          <w:szCs w:val="28"/>
        </w:rPr>
        <w:t>Об утверждении Положения о муниципальном жилищном контроле  на  территории Октябрьского района</w:t>
      </w:r>
      <w:r w:rsidR="00616F11">
        <w:rPr>
          <w:b/>
          <w:bCs/>
          <w:color w:val="000000"/>
          <w:sz w:val="28"/>
          <w:szCs w:val="28"/>
        </w:rPr>
        <w:t>»</w:t>
      </w:r>
    </w:p>
    <w:p w14:paraId="383DAD01" w14:textId="77777777" w:rsidR="0043493A" w:rsidRDefault="0043493A" w:rsidP="0043493A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43493A">
        <w:rPr>
          <w:bCs/>
          <w:sz w:val="28"/>
          <w:szCs w:val="28"/>
          <w:shd w:val="clear" w:color="auto" w:fill="FFFFFF"/>
        </w:rPr>
        <w:t>НПА</w:t>
      </w:r>
      <w:r>
        <w:rPr>
          <w:b/>
          <w:bCs/>
          <w:sz w:val="28"/>
          <w:szCs w:val="28"/>
          <w:shd w:val="clear" w:color="auto" w:fill="FFFFFF"/>
        </w:rPr>
        <w:t xml:space="preserve"> </w:t>
      </w:r>
      <w:r w:rsidR="00BC4C0A" w:rsidRPr="00125BFE">
        <w:rPr>
          <w:sz w:val="27"/>
          <w:szCs w:val="27"/>
        </w:rPr>
        <w:t xml:space="preserve">опубликован </w:t>
      </w:r>
      <w:r w:rsidR="00F12A74">
        <w:rPr>
          <w:sz w:val="27"/>
          <w:szCs w:val="27"/>
        </w:rPr>
        <w:t xml:space="preserve"> </w:t>
      </w:r>
      <w:r w:rsidR="00F12A74" w:rsidRPr="00125BFE">
        <w:rPr>
          <w:sz w:val="27"/>
          <w:szCs w:val="27"/>
        </w:rPr>
        <w:t>на официальном сайте Октябрьского района Курской области в сети «Интернет»</w:t>
      </w:r>
    </w:p>
    <w:p w14:paraId="3122DE4C" w14:textId="77777777" w:rsidR="00616F11" w:rsidRPr="006259C7" w:rsidRDefault="00616F11" w:rsidP="00616F11">
      <w:pPr>
        <w:jc w:val="both"/>
        <w:rPr>
          <w:sz w:val="26"/>
          <w:szCs w:val="26"/>
        </w:rPr>
      </w:pPr>
      <w:r>
        <w:rPr>
          <w:sz w:val="27"/>
          <w:szCs w:val="27"/>
        </w:rPr>
        <w:t>(</w:t>
      </w:r>
      <w:r w:rsidRPr="00FD12EF">
        <w:rPr>
          <w:sz w:val="27"/>
          <w:szCs w:val="27"/>
        </w:rPr>
        <w:t>https://oktyabrskij-r38.gosweb.gosuslugi.ru/ofitsialno/dokumenty/dokumenty-all_2034.html</w:t>
      </w:r>
      <w:r>
        <w:rPr>
          <w:sz w:val="27"/>
          <w:szCs w:val="27"/>
        </w:rPr>
        <w:t>).</w:t>
      </w:r>
      <w:r w:rsidRPr="00FD12EF">
        <w:rPr>
          <w:sz w:val="27"/>
          <w:szCs w:val="27"/>
        </w:rPr>
        <w:t xml:space="preserve"> </w:t>
      </w:r>
    </w:p>
    <w:p w14:paraId="21B6E8C5" w14:textId="77777777" w:rsidR="00BC4C0A" w:rsidRPr="00125BFE" w:rsidRDefault="00BC4C0A" w:rsidP="00BC4C0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                     </w:t>
      </w:r>
    </w:p>
    <w:p w14:paraId="010C9B45" w14:textId="77777777" w:rsidR="00BC4C0A" w:rsidRDefault="00BC4C0A" w:rsidP="00F12A74">
      <w:pPr>
        <w:pStyle w:val="ConsPlusNonformat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б) </w:t>
      </w:r>
      <w:r w:rsidR="00F12A74">
        <w:rPr>
          <w:rFonts w:ascii="Times New Roman" w:hAnsi="Times New Roman" w:cs="Times New Roman"/>
          <w:sz w:val="27"/>
          <w:szCs w:val="27"/>
        </w:rPr>
        <w:t>Федеральный закон № 209-ФЗ от 24.07.2007 «О развитии малого и среднего предпринимательства в Российской Федерации»</w:t>
      </w:r>
    </w:p>
    <w:p w14:paraId="5BAD6767" w14:textId="77777777" w:rsidR="00F12A74" w:rsidRPr="00125BFE" w:rsidRDefault="00F12A74" w:rsidP="00F12A74">
      <w:pPr>
        <w:pStyle w:val="ConsPlusNonformat"/>
        <w:ind w:firstLine="284"/>
        <w:jc w:val="both"/>
        <w:rPr>
          <w:rFonts w:ascii="Times New Roman" w:hAnsi="Times New Roman" w:cs="Times New Roman"/>
          <w:sz w:val="27"/>
          <w:szCs w:val="27"/>
        </w:rPr>
      </w:pPr>
    </w:p>
    <w:p w14:paraId="2664C33F" w14:textId="77777777" w:rsidR="00BC4C0A" w:rsidRDefault="00BC4C0A" w:rsidP="00F12A74">
      <w:pPr>
        <w:pStyle w:val="ConsPlusNonformat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в)</w:t>
      </w:r>
      <w:r w:rsidR="0043493A">
        <w:rPr>
          <w:rFonts w:ascii="Times New Roman" w:hAnsi="Times New Roman" w:cs="Times New Roman"/>
          <w:sz w:val="27"/>
          <w:szCs w:val="27"/>
        </w:rPr>
        <w:t xml:space="preserve"> </w:t>
      </w:r>
      <w:r w:rsidR="00F12A74">
        <w:rPr>
          <w:rFonts w:ascii="Times New Roman" w:hAnsi="Times New Roman" w:cs="Times New Roman"/>
          <w:sz w:val="27"/>
          <w:szCs w:val="27"/>
        </w:rPr>
        <w:t>Субъекты малого и среднего предпринимательства</w:t>
      </w:r>
    </w:p>
    <w:p w14:paraId="02A30B40" w14:textId="77777777" w:rsidR="00F12A74" w:rsidRPr="00125BFE" w:rsidRDefault="00F12A74" w:rsidP="00F12A74">
      <w:pPr>
        <w:pStyle w:val="ConsPlusNonformat"/>
        <w:ind w:firstLine="284"/>
        <w:jc w:val="both"/>
        <w:rPr>
          <w:rFonts w:ascii="Times New Roman" w:hAnsi="Times New Roman" w:cs="Times New Roman"/>
          <w:sz w:val="27"/>
          <w:szCs w:val="27"/>
        </w:rPr>
      </w:pPr>
    </w:p>
    <w:p w14:paraId="43F3550A" w14:textId="77777777" w:rsidR="00BC4C0A" w:rsidRPr="00125BFE" w:rsidRDefault="00BC4C0A" w:rsidP="0043493A">
      <w:pPr>
        <w:pStyle w:val="ConsPlusNonformat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г) Правовой акт разработан </w:t>
      </w:r>
      <w:r w:rsidR="00CA263E">
        <w:rPr>
          <w:rFonts w:ascii="Times New Roman" w:hAnsi="Times New Roman" w:cs="Times New Roman"/>
          <w:sz w:val="27"/>
          <w:szCs w:val="27"/>
        </w:rPr>
        <w:t>Отдел по управлению муниципальным имуществом и земельными правоотношениями Администрации Октябрьского района Курской области</w:t>
      </w:r>
    </w:p>
    <w:p w14:paraId="691242B7" w14:textId="77777777" w:rsidR="00BC4C0A" w:rsidRPr="00125BFE" w:rsidRDefault="00BC4C0A" w:rsidP="00BC4C0A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Раздел 2</w:t>
      </w:r>
    </w:p>
    <w:p w14:paraId="7C964E67" w14:textId="77777777" w:rsidR="00BC4C0A" w:rsidRPr="00125BFE" w:rsidRDefault="00BC4C0A" w:rsidP="00BC4C0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14:paraId="2D4AC326" w14:textId="77777777" w:rsidR="00BC4C0A" w:rsidRDefault="00BC4C0A" w:rsidP="0043493A">
      <w:pPr>
        <w:pStyle w:val="ConsPlusNonformat"/>
        <w:ind w:firstLine="142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а) Предложение о проведении Экспертизы внесено</w:t>
      </w:r>
      <w:r w:rsidR="0043493A">
        <w:rPr>
          <w:rFonts w:ascii="Times New Roman" w:hAnsi="Times New Roman" w:cs="Times New Roman"/>
          <w:sz w:val="27"/>
          <w:szCs w:val="27"/>
        </w:rPr>
        <w:t xml:space="preserve"> </w:t>
      </w:r>
      <w:r w:rsidR="00CA263E">
        <w:rPr>
          <w:rFonts w:ascii="Times New Roman" w:hAnsi="Times New Roman" w:cs="Times New Roman"/>
          <w:sz w:val="27"/>
          <w:szCs w:val="27"/>
        </w:rPr>
        <w:t>Отдел</w:t>
      </w:r>
      <w:r w:rsidR="003F63ED">
        <w:rPr>
          <w:rFonts w:ascii="Times New Roman" w:hAnsi="Times New Roman" w:cs="Times New Roman"/>
          <w:sz w:val="27"/>
          <w:szCs w:val="27"/>
        </w:rPr>
        <w:t>ом</w:t>
      </w:r>
      <w:r w:rsidR="00CA263E">
        <w:rPr>
          <w:rFonts w:ascii="Times New Roman" w:hAnsi="Times New Roman" w:cs="Times New Roman"/>
          <w:sz w:val="27"/>
          <w:szCs w:val="27"/>
        </w:rPr>
        <w:t xml:space="preserve"> по правовым вопросам Администрации Октябрьского района Курской</w:t>
      </w:r>
      <w:r w:rsidR="0043493A">
        <w:rPr>
          <w:rFonts w:ascii="Times New Roman" w:hAnsi="Times New Roman" w:cs="Times New Roman"/>
          <w:sz w:val="27"/>
          <w:szCs w:val="27"/>
        </w:rPr>
        <w:t xml:space="preserve"> </w:t>
      </w:r>
      <w:r w:rsidR="00CA263E">
        <w:rPr>
          <w:rFonts w:ascii="Times New Roman" w:hAnsi="Times New Roman" w:cs="Times New Roman"/>
          <w:sz w:val="27"/>
          <w:szCs w:val="27"/>
        </w:rPr>
        <w:t xml:space="preserve">области </w:t>
      </w:r>
      <w:r w:rsidR="003F63ED">
        <w:rPr>
          <w:rFonts w:ascii="Times New Roman" w:hAnsi="Times New Roman" w:cs="Times New Roman"/>
          <w:sz w:val="27"/>
          <w:szCs w:val="27"/>
        </w:rPr>
        <w:t>20</w:t>
      </w:r>
      <w:r w:rsidR="00CA263E">
        <w:rPr>
          <w:rFonts w:ascii="Times New Roman" w:hAnsi="Times New Roman" w:cs="Times New Roman"/>
          <w:sz w:val="27"/>
          <w:szCs w:val="27"/>
        </w:rPr>
        <w:t>.</w:t>
      </w:r>
      <w:r w:rsidR="003F63ED">
        <w:rPr>
          <w:rFonts w:ascii="Times New Roman" w:hAnsi="Times New Roman" w:cs="Times New Roman"/>
          <w:sz w:val="27"/>
          <w:szCs w:val="27"/>
        </w:rPr>
        <w:t>12</w:t>
      </w:r>
      <w:r w:rsidR="00CA263E">
        <w:rPr>
          <w:rFonts w:ascii="Times New Roman" w:hAnsi="Times New Roman" w:cs="Times New Roman"/>
          <w:sz w:val="27"/>
          <w:szCs w:val="27"/>
        </w:rPr>
        <w:t>.2023г</w:t>
      </w:r>
    </w:p>
    <w:p w14:paraId="282D5ADA" w14:textId="77777777" w:rsidR="00CA263E" w:rsidRPr="00125BFE" w:rsidRDefault="00CA263E" w:rsidP="00CA263E">
      <w:pPr>
        <w:pStyle w:val="ConsPlusNonformat"/>
        <w:rPr>
          <w:rFonts w:ascii="Times New Roman" w:hAnsi="Times New Roman" w:cs="Times New Roman"/>
          <w:sz w:val="27"/>
          <w:szCs w:val="27"/>
        </w:rPr>
      </w:pPr>
    </w:p>
    <w:p w14:paraId="6F033310" w14:textId="77777777" w:rsidR="00BC4C0A" w:rsidRPr="00125BFE" w:rsidRDefault="00BC4C0A" w:rsidP="0043493A">
      <w:pPr>
        <w:pStyle w:val="ConsPlusNonformat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б)  Экспертиза проводилась в соответствии с планом проведения экспертизы на </w:t>
      </w:r>
      <w:r w:rsidR="00CA263E">
        <w:rPr>
          <w:rFonts w:ascii="Times New Roman" w:hAnsi="Times New Roman" w:cs="Times New Roman"/>
          <w:sz w:val="27"/>
          <w:szCs w:val="27"/>
        </w:rPr>
        <w:t xml:space="preserve"> 202</w:t>
      </w:r>
      <w:r w:rsidR="0043493A">
        <w:rPr>
          <w:rFonts w:ascii="Times New Roman" w:hAnsi="Times New Roman" w:cs="Times New Roman"/>
          <w:sz w:val="27"/>
          <w:szCs w:val="27"/>
        </w:rPr>
        <w:t>4</w:t>
      </w:r>
      <w:r w:rsidR="00CA263E">
        <w:rPr>
          <w:rFonts w:ascii="Times New Roman" w:hAnsi="Times New Roman" w:cs="Times New Roman"/>
          <w:sz w:val="27"/>
          <w:szCs w:val="27"/>
        </w:rPr>
        <w:t xml:space="preserve"> год</w:t>
      </w:r>
      <w:r w:rsidRPr="00125BFE">
        <w:rPr>
          <w:rFonts w:ascii="Times New Roman" w:hAnsi="Times New Roman" w:cs="Times New Roman"/>
          <w:sz w:val="27"/>
          <w:szCs w:val="27"/>
        </w:rPr>
        <w:t xml:space="preserve">  с </w:t>
      </w:r>
      <w:r w:rsidR="00CA263E">
        <w:rPr>
          <w:rFonts w:ascii="Times New Roman" w:hAnsi="Times New Roman" w:cs="Times New Roman"/>
          <w:sz w:val="27"/>
          <w:szCs w:val="27"/>
        </w:rPr>
        <w:t xml:space="preserve"> </w:t>
      </w:r>
      <w:r w:rsidR="00C21285">
        <w:rPr>
          <w:rFonts w:ascii="Times New Roman" w:hAnsi="Times New Roman" w:cs="Times New Roman"/>
          <w:sz w:val="27"/>
          <w:szCs w:val="27"/>
        </w:rPr>
        <w:t>2 июля</w:t>
      </w:r>
      <w:r w:rsidR="00CA263E">
        <w:rPr>
          <w:rFonts w:ascii="Times New Roman" w:hAnsi="Times New Roman" w:cs="Times New Roman"/>
          <w:sz w:val="27"/>
          <w:szCs w:val="27"/>
        </w:rPr>
        <w:t xml:space="preserve"> 202</w:t>
      </w:r>
      <w:r w:rsidR="0043493A">
        <w:rPr>
          <w:rFonts w:ascii="Times New Roman" w:hAnsi="Times New Roman" w:cs="Times New Roman"/>
          <w:sz w:val="27"/>
          <w:szCs w:val="27"/>
        </w:rPr>
        <w:t>4</w:t>
      </w:r>
      <w:r w:rsidRPr="00125BFE">
        <w:rPr>
          <w:rFonts w:ascii="Times New Roman" w:hAnsi="Times New Roman" w:cs="Times New Roman"/>
          <w:sz w:val="27"/>
          <w:szCs w:val="27"/>
        </w:rPr>
        <w:t xml:space="preserve">  по </w:t>
      </w:r>
      <w:r w:rsidR="00CA263E">
        <w:rPr>
          <w:rFonts w:ascii="Times New Roman" w:hAnsi="Times New Roman" w:cs="Times New Roman"/>
          <w:sz w:val="27"/>
          <w:szCs w:val="27"/>
        </w:rPr>
        <w:t xml:space="preserve">2 </w:t>
      </w:r>
      <w:r w:rsidR="00C21285">
        <w:rPr>
          <w:rFonts w:ascii="Times New Roman" w:hAnsi="Times New Roman" w:cs="Times New Roman"/>
          <w:sz w:val="27"/>
          <w:szCs w:val="27"/>
        </w:rPr>
        <w:t>августа</w:t>
      </w:r>
      <w:r w:rsidR="00CA263E">
        <w:rPr>
          <w:rFonts w:ascii="Times New Roman" w:hAnsi="Times New Roman" w:cs="Times New Roman"/>
          <w:sz w:val="27"/>
          <w:szCs w:val="27"/>
        </w:rPr>
        <w:t xml:space="preserve"> 202</w:t>
      </w:r>
      <w:r w:rsidR="0043493A">
        <w:rPr>
          <w:rFonts w:ascii="Times New Roman" w:hAnsi="Times New Roman" w:cs="Times New Roman"/>
          <w:sz w:val="27"/>
          <w:szCs w:val="27"/>
        </w:rPr>
        <w:t>4</w:t>
      </w:r>
      <w:r w:rsidRPr="00125BFE">
        <w:rPr>
          <w:rFonts w:ascii="Times New Roman" w:hAnsi="Times New Roman" w:cs="Times New Roman"/>
          <w:sz w:val="27"/>
          <w:szCs w:val="27"/>
        </w:rPr>
        <w:t>,  срок  проведения  публичных</w:t>
      </w:r>
      <w:r w:rsidR="0043493A">
        <w:rPr>
          <w:rFonts w:ascii="Times New Roman" w:hAnsi="Times New Roman" w:cs="Times New Roman"/>
          <w:sz w:val="27"/>
          <w:szCs w:val="27"/>
        </w:rPr>
        <w:t xml:space="preserve"> </w:t>
      </w:r>
      <w:r w:rsidRPr="00125BFE">
        <w:rPr>
          <w:rFonts w:ascii="Times New Roman" w:hAnsi="Times New Roman" w:cs="Times New Roman"/>
          <w:sz w:val="27"/>
          <w:szCs w:val="27"/>
        </w:rPr>
        <w:lastRenderedPageBreak/>
        <w:t xml:space="preserve">обсуждений  в  соответствии  с  планом  проведения экспертизы на </w:t>
      </w:r>
      <w:r w:rsidR="00CA263E">
        <w:rPr>
          <w:rFonts w:ascii="Times New Roman" w:hAnsi="Times New Roman" w:cs="Times New Roman"/>
          <w:sz w:val="27"/>
          <w:szCs w:val="27"/>
        </w:rPr>
        <w:t>202</w:t>
      </w:r>
      <w:r w:rsidR="0043493A">
        <w:rPr>
          <w:rFonts w:ascii="Times New Roman" w:hAnsi="Times New Roman" w:cs="Times New Roman"/>
          <w:sz w:val="27"/>
          <w:szCs w:val="27"/>
        </w:rPr>
        <w:t>4</w:t>
      </w:r>
      <w:r w:rsidRPr="00125BFE">
        <w:rPr>
          <w:rFonts w:ascii="Times New Roman" w:hAnsi="Times New Roman" w:cs="Times New Roman"/>
          <w:sz w:val="27"/>
          <w:szCs w:val="27"/>
        </w:rPr>
        <w:t xml:space="preserve"> год </w:t>
      </w:r>
      <w:r w:rsidR="00CA263E">
        <w:rPr>
          <w:rFonts w:ascii="Times New Roman" w:hAnsi="Times New Roman" w:cs="Times New Roman"/>
          <w:sz w:val="27"/>
          <w:szCs w:val="27"/>
        </w:rPr>
        <w:t xml:space="preserve">в </w:t>
      </w:r>
      <w:r w:rsidR="00C21285">
        <w:rPr>
          <w:rFonts w:ascii="Times New Roman" w:hAnsi="Times New Roman" w:cs="Times New Roman"/>
          <w:sz w:val="27"/>
          <w:szCs w:val="27"/>
        </w:rPr>
        <w:t>3</w:t>
      </w:r>
      <w:r w:rsidR="00CA263E">
        <w:rPr>
          <w:rFonts w:ascii="Times New Roman" w:hAnsi="Times New Roman" w:cs="Times New Roman"/>
          <w:sz w:val="27"/>
          <w:szCs w:val="27"/>
        </w:rPr>
        <w:t xml:space="preserve"> квартале 202</w:t>
      </w:r>
      <w:r w:rsidR="0043493A">
        <w:rPr>
          <w:rFonts w:ascii="Times New Roman" w:hAnsi="Times New Roman" w:cs="Times New Roman"/>
          <w:sz w:val="27"/>
          <w:szCs w:val="27"/>
        </w:rPr>
        <w:t>4</w:t>
      </w:r>
      <w:r w:rsidR="00CA263E">
        <w:rPr>
          <w:rFonts w:ascii="Times New Roman" w:hAnsi="Times New Roman" w:cs="Times New Roman"/>
          <w:sz w:val="27"/>
          <w:szCs w:val="27"/>
        </w:rPr>
        <w:t xml:space="preserve"> года</w:t>
      </w:r>
      <w:r w:rsidRPr="00125BFE">
        <w:rPr>
          <w:rFonts w:ascii="Times New Roman" w:hAnsi="Times New Roman" w:cs="Times New Roman"/>
          <w:sz w:val="27"/>
          <w:szCs w:val="27"/>
        </w:rPr>
        <w:t>.</w:t>
      </w:r>
    </w:p>
    <w:p w14:paraId="68CACCCB" w14:textId="77777777" w:rsidR="00BC4C0A" w:rsidRPr="00125BFE" w:rsidRDefault="00BC4C0A" w:rsidP="00BC4C0A">
      <w:pPr>
        <w:pStyle w:val="ConsPlusNonformat"/>
        <w:ind w:firstLine="284"/>
        <w:jc w:val="center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Раздел 3</w:t>
      </w:r>
    </w:p>
    <w:p w14:paraId="471F7BCF" w14:textId="77777777" w:rsidR="00BC4C0A" w:rsidRPr="00125BFE" w:rsidRDefault="00BC4C0A" w:rsidP="00BC4C0A">
      <w:pPr>
        <w:pStyle w:val="ConsPlusNonformat"/>
        <w:ind w:firstLine="284"/>
        <w:jc w:val="both"/>
        <w:rPr>
          <w:rFonts w:ascii="Times New Roman" w:hAnsi="Times New Roman" w:cs="Times New Roman"/>
          <w:sz w:val="27"/>
          <w:szCs w:val="27"/>
        </w:rPr>
      </w:pPr>
    </w:p>
    <w:p w14:paraId="1DDD9BE7" w14:textId="77777777" w:rsidR="00BC4C0A" w:rsidRPr="00125BFE" w:rsidRDefault="00BC4C0A" w:rsidP="00BC4C0A">
      <w:pPr>
        <w:pStyle w:val="ConsPlusNonformat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а)    В    публичных    обсуждениях    Правового   акта   приняли   участие</w:t>
      </w:r>
      <w:r w:rsidR="00CA263E">
        <w:rPr>
          <w:rFonts w:ascii="Times New Roman" w:hAnsi="Times New Roman" w:cs="Times New Roman"/>
          <w:sz w:val="27"/>
          <w:szCs w:val="27"/>
        </w:rPr>
        <w:t>:</w:t>
      </w:r>
    </w:p>
    <w:p w14:paraId="59B2AF61" w14:textId="77777777" w:rsidR="00657EDA" w:rsidRPr="00B74A03" w:rsidRDefault="00657EDA" w:rsidP="00657ED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B74A03">
        <w:rPr>
          <w:rFonts w:ascii="Times New Roman" w:hAnsi="Times New Roman" w:cs="Times New Roman"/>
          <w:sz w:val="27"/>
          <w:szCs w:val="27"/>
        </w:rPr>
        <w:t>1. Совет по поддержке малого и среднего предпринимательства при Администрации Октябрьского района Курской области;</w:t>
      </w:r>
    </w:p>
    <w:p w14:paraId="36FEFA80" w14:textId="77777777" w:rsidR="00657EDA" w:rsidRPr="00B74A03" w:rsidRDefault="00657EDA" w:rsidP="00657ED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B74A03">
        <w:rPr>
          <w:rFonts w:ascii="Times New Roman" w:hAnsi="Times New Roman" w:cs="Times New Roman"/>
          <w:sz w:val="27"/>
          <w:szCs w:val="27"/>
        </w:rPr>
        <w:t>2. Совет по улучшению инвестиционного климата и взаимодействию с инвесторами  Октябрьского района Курской области</w:t>
      </w:r>
    </w:p>
    <w:p w14:paraId="6EDCC74E" w14:textId="77777777" w:rsidR="00657EDA" w:rsidRPr="00B74A03" w:rsidRDefault="00657EDA" w:rsidP="00657ED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B74A03">
        <w:rPr>
          <w:rFonts w:ascii="Times New Roman" w:hAnsi="Times New Roman" w:cs="Times New Roman"/>
          <w:sz w:val="27"/>
          <w:szCs w:val="27"/>
        </w:rPr>
        <w:t>3. Общественный совет при Главе Октябрьского района Курской области;</w:t>
      </w:r>
    </w:p>
    <w:p w14:paraId="26D6EE21" w14:textId="77777777" w:rsidR="00657EDA" w:rsidRPr="00B74A03" w:rsidRDefault="00657EDA" w:rsidP="00657ED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B74A03">
        <w:rPr>
          <w:rFonts w:ascii="Times New Roman" w:hAnsi="Times New Roman" w:cs="Times New Roman"/>
          <w:sz w:val="27"/>
          <w:szCs w:val="27"/>
        </w:rPr>
        <w:t>4. ООО «Молочный дом», ООО «</w:t>
      </w:r>
      <w:proofErr w:type="spellStart"/>
      <w:r w:rsidRPr="00B74A03">
        <w:rPr>
          <w:rFonts w:ascii="Times New Roman" w:hAnsi="Times New Roman" w:cs="Times New Roman"/>
          <w:sz w:val="27"/>
          <w:szCs w:val="27"/>
        </w:rPr>
        <w:t>Прямицынская</w:t>
      </w:r>
      <w:proofErr w:type="spellEnd"/>
      <w:r w:rsidRPr="00B74A03">
        <w:rPr>
          <w:rFonts w:ascii="Times New Roman" w:hAnsi="Times New Roman" w:cs="Times New Roman"/>
          <w:sz w:val="27"/>
          <w:szCs w:val="27"/>
        </w:rPr>
        <w:t xml:space="preserve"> мясная компания», ООО Завод «Рокот», ООО «Коммунальщик»,ООО «ЖКХ пос. Прямицыно»,ООО «Ярмарка Прямицыно», ПО «Прямицыно»,ЗАО «Октябрьская МСО», ООО ТД «Сириус», АО «</w:t>
      </w:r>
      <w:proofErr w:type="spellStart"/>
      <w:r w:rsidRPr="00B74A03">
        <w:rPr>
          <w:rFonts w:ascii="Times New Roman" w:hAnsi="Times New Roman" w:cs="Times New Roman"/>
          <w:sz w:val="27"/>
          <w:szCs w:val="27"/>
        </w:rPr>
        <w:t>Югозапгеология</w:t>
      </w:r>
      <w:proofErr w:type="spellEnd"/>
      <w:r w:rsidRPr="00B74A03">
        <w:rPr>
          <w:rFonts w:ascii="Times New Roman" w:hAnsi="Times New Roman" w:cs="Times New Roman"/>
          <w:sz w:val="27"/>
          <w:szCs w:val="27"/>
        </w:rPr>
        <w:t>», ООО «</w:t>
      </w:r>
      <w:proofErr w:type="spellStart"/>
      <w:r w:rsidRPr="00B74A03">
        <w:rPr>
          <w:rFonts w:ascii="Times New Roman" w:hAnsi="Times New Roman" w:cs="Times New Roman"/>
          <w:sz w:val="27"/>
          <w:szCs w:val="27"/>
        </w:rPr>
        <w:t>Экостиль</w:t>
      </w:r>
      <w:proofErr w:type="spellEnd"/>
      <w:r w:rsidRPr="00B74A03">
        <w:rPr>
          <w:rFonts w:ascii="Times New Roman" w:hAnsi="Times New Roman" w:cs="Times New Roman"/>
          <w:sz w:val="27"/>
          <w:szCs w:val="27"/>
        </w:rPr>
        <w:t>»,КФХ «Рекорд», КФХ «Альтаир», «КФХ «Мир», КФХ «Медвежье».</w:t>
      </w:r>
    </w:p>
    <w:p w14:paraId="1E7A25F5" w14:textId="77777777" w:rsidR="0043493A" w:rsidRDefault="0043493A" w:rsidP="00657ED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14:paraId="4F0EE3CC" w14:textId="77777777" w:rsidR="00BC4C0A" w:rsidRPr="000D6B04" w:rsidRDefault="00BC4C0A" w:rsidP="00657EDA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б)  В  ходе  публичных  обсуждений  замечани</w:t>
      </w:r>
      <w:r w:rsidR="00CA263E">
        <w:rPr>
          <w:rFonts w:ascii="Times New Roman" w:hAnsi="Times New Roman" w:cs="Times New Roman"/>
          <w:sz w:val="27"/>
          <w:szCs w:val="27"/>
        </w:rPr>
        <w:t>й</w:t>
      </w:r>
      <w:r w:rsidRPr="00125BFE">
        <w:rPr>
          <w:rFonts w:ascii="Times New Roman" w:hAnsi="Times New Roman" w:cs="Times New Roman"/>
          <w:sz w:val="27"/>
          <w:szCs w:val="27"/>
        </w:rPr>
        <w:t xml:space="preserve">   и предложени</w:t>
      </w:r>
      <w:r w:rsidR="00CA263E">
        <w:rPr>
          <w:rFonts w:ascii="Times New Roman" w:hAnsi="Times New Roman" w:cs="Times New Roman"/>
          <w:sz w:val="27"/>
          <w:szCs w:val="27"/>
        </w:rPr>
        <w:t xml:space="preserve">й </w:t>
      </w:r>
      <w:r w:rsidR="00CA263E" w:rsidRPr="000D6B04">
        <w:rPr>
          <w:rFonts w:ascii="Times New Roman" w:hAnsi="Times New Roman" w:cs="Times New Roman"/>
          <w:b/>
          <w:sz w:val="27"/>
          <w:szCs w:val="27"/>
        </w:rPr>
        <w:t>не поступало.</w:t>
      </w:r>
      <w:r w:rsidRPr="000D6B04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14:paraId="0945E101" w14:textId="77777777" w:rsidR="00657EDA" w:rsidRDefault="00657EDA" w:rsidP="00657ED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14:paraId="58D5994F" w14:textId="77777777" w:rsidR="00CA263E" w:rsidRDefault="00BC4C0A" w:rsidP="00657ED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в) По результатам публичных обсуждений были сделаны выводы: </w:t>
      </w:r>
    </w:p>
    <w:p w14:paraId="15676383" w14:textId="77777777" w:rsidR="0043493A" w:rsidRDefault="0043493A" w:rsidP="00CA263E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</w:p>
    <w:p w14:paraId="3A615D13" w14:textId="77777777" w:rsidR="00BC4C0A" w:rsidRPr="00CA263E" w:rsidRDefault="00CA263E" w:rsidP="00CA263E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  <w:r w:rsidRPr="00CA263E">
        <w:rPr>
          <w:rFonts w:ascii="Times New Roman" w:hAnsi="Times New Roman" w:cs="Times New Roman"/>
          <w:b/>
          <w:sz w:val="27"/>
          <w:szCs w:val="27"/>
        </w:rPr>
        <w:t>В муниципальном нормативно</w:t>
      </w:r>
      <w:r w:rsidR="009F1C46">
        <w:rPr>
          <w:rFonts w:ascii="Times New Roman" w:hAnsi="Times New Roman" w:cs="Times New Roman"/>
          <w:b/>
          <w:sz w:val="27"/>
          <w:szCs w:val="27"/>
        </w:rPr>
        <w:t>м</w:t>
      </w:r>
      <w:r w:rsidRPr="00CA263E">
        <w:rPr>
          <w:rFonts w:ascii="Times New Roman" w:hAnsi="Times New Roman" w:cs="Times New Roman"/>
          <w:b/>
          <w:sz w:val="27"/>
          <w:szCs w:val="27"/>
        </w:rPr>
        <w:t xml:space="preserve"> правовом акте отсутствуют положения,</w:t>
      </w: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CA263E">
        <w:rPr>
          <w:rFonts w:ascii="Times New Roman" w:hAnsi="Times New Roman" w:cs="Times New Roman"/>
          <w:b/>
          <w:sz w:val="27"/>
          <w:szCs w:val="27"/>
        </w:rPr>
        <w:t>необоснованно затрудняющие осуществление предпринимательской и инвестиционной деятельности</w:t>
      </w:r>
      <w:r w:rsidR="00BC4C0A" w:rsidRPr="00CA263E">
        <w:rPr>
          <w:rFonts w:ascii="Times New Roman" w:hAnsi="Times New Roman" w:cs="Times New Roman"/>
          <w:b/>
          <w:sz w:val="27"/>
          <w:szCs w:val="27"/>
        </w:rPr>
        <w:t>.</w:t>
      </w:r>
    </w:p>
    <w:p w14:paraId="443C7C7E" w14:textId="77777777" w:rsidR="00BC4C0A" w:rsidRPr="00125BFE" w:rsidRDefault="00BC4C0A" w:rsidP="00BC4C0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14:paraId="5F80B867" w14:textId="77777777" w:rsidR="00BC4C0A" w:rsidRDefault="00BC4C0A" w:rsidP="00BC4C0A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Раздел 4</w:t>
      </w:r>
    </w:p>
    <w:p w14:paraId="682F1DF5" w14:textId="77777777" w:rsidR="0043493A" w:rsidRPr="00125BFE" w:rsidRDefault="0043493A" w:rsidP="00BC4C0A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</w:p>
    <w:p w14:paraId="729D3856" w14:textId="77777777" w:rsidR="009F1C46" w:rsidRDefault="00BC4C0A" w:rsidP="0043493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а) В исследовании Правового акта приняли участие</w:t>
      </w:r>
      <w:r w:rsidR="009F1C46">
        <w:rPr>
          <w:rFonts w:ascii="Times New Roman" w:hAnsi="Times New Roman" w:cs="Times New Roman"/>
          <w:sz w:val="27"/>
          <w:szCs w:val="27"/>
        </w:rPr>
        <w:t>:</w:t>
      </w:r>
    </w:p>
    <w:p w14:paraId="14873082" w14:textId="77777777" w:rsidR="00BC4C0A" w:rsidRPr="00125BFE" w:rsidRDefault="00CA263E" w:rsidP="009F1C46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Отдел экономического развития и трудовых отношений Администрации Октябрьского района Курской области</w:t>
      </w:r>
      <w:r w:rsidR="009F1C46">
        <w:rPr>
          <w:rFonts w:ascii="Times New Roman" w:hAnsi="Times New Roman" w:cs="Times New Roman"/>
          <w:sz w:val="27"/>
          <w:szCs w:val="27"/>
        </w:rPr>
        <w:t>.</w:t>
      </w:r>
    </w:p>
    <w:p w14:paraId="215CA90B" w14:textId="77777777" w:rsidR="009F1C46" w:rsidRPr="00CA263E" w:rsidRDefault="00BC4C0A" w:rsidP="009F1C46">
      <w:pPr>
        <w:pStyle w:val="ConsPlusNonformat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б) В ходе исследования было установлено</w:t>
      </w:r>
      <w:r w:rsidR="009F1C46">
        <w:rPr>
          <w:rFonts w:ascii="Times New Roman" w:hAnsi="Times New Roman" w:cs="Times New Roman"/>
          <w:sz w:val="27"/>
          <w:szCs w:val="27"/>
        </w:rPr>
        <w:t xml:space="preserve">, </w:t>
      </w:r>
      <w:r w:rsidRPr="00125BFE">
        <w:rPr>
          <w:rFonts w:ascii="Times New Roman" w:hAnsi="Times New Roman" w:cs="Times New Roman"/>
          <w:sz w:val="27"/>
          <w:szCs w:val="27"/>
        </w:rPr>
        <w:t xml:space="preserve"> </w:t>
      </w:r>
      <w:r w:rsidR="009F1C46">
        <w:rPr>
          <w:rFonts w:ascii="Times New Roman" w:hAnsi="Times New Roman" w:cs="Times New Roman"/>
          <w:sz w:val="27"/>
          <w:szCs w:val="27"/>
        </w:rPr>
        <w:t>в</w:t>
      </w:r>
      <w:r w:rsidR="009F1C46" w:rsidRPr="009F1C46">
        <w:rPr>
          <w:rFonts w:ascii="Times New Roman" w:hAnsi="Times New Roman" w:cs="Times New Roman"/>
          <w:sz w:val="27"/>
          <w:szCs w:val="27"/>
        </w:rPr>
        <w:t xml:space="preserve"> муниципальном нормативно</w:t>
      </w:r>
      <w:r w:rsidR="009F1C46">
        <w:rPr>
          <w:rFonts w:ascii="Times New Roman" w:hAnsi="Times New Roman" w:cs="Times New Roman"/>
          <w:sz w:val="27"/>
          <w:szCs w:val="27"/>
        </w:rPr>
        <w:t>м</w:t>
      </w:r>
      <w:r w:rsidR="009F1C46" w:rsidRPr="009F1C46">
        <w:rPr>
          <w:rFonts w:ascii="Times New Roman" w:hAnsi="Times New Roman" w:cs="Times New Roman"/>
          <w:sz w:val="27"/>
          <w:szCs w:val="27"/>
        </w:rPr>
        <w:t xml:space="preserve"> правовом акте </w:t>
      </w:r>
      <w:r w:rsidR="009F1C46">
        <w:rPr>
          <w:rFonts w:ascii="Times New Roman" w:hAnsi="Times New Roman" w:cs="Times New Roman"/>
          <w:sz w:val="27"/>
          <w:szCs w:val="27"/>
        </w:rPr>
        <w:t>не выявлены</w:t>
      </w:r>
      <w:r w:rsidR="009F1C46" w:rsidRPr="009F1C46">
        <w:rPr>
          <w:rFonts w:ascii="Times New Roman" w:hAnsi="Times New Roman" w:cs="Times New Roman"/>
          <w:sz w:val="27"/>
          <w:szCs w:val="27"/>
        </w:rPr>
        <w:t xml:space="preserve"> </w:t>
      </w:r>
      <w:r w:rsidR="009F1C46">
        <w:rPr>
          <w:rFonts w:ascii="Times New Roman" w:hAnsi="Times New Roman" w:cs="Times New Roman"/>
          <w:sz w:val="27"/>
          <w:szCs w:val="27"/>
        </w:rPr>
        <w:t>положения, содержащие избыточные обязанности, а так же положения, способствующие возникновению</w:t>
      </w:r>
      <w:r w:rsidR="009F1C46" w:rsidRPr="009F1C46">
        <w:rPr>
          <w:rFonts w:ascii="Times New Roman" w:hAnsi="Times New Roman" w:cs="Times New Roman"/>
          <w:sz w:val="27"/>
          <w:szCs w:val="27"/>
        </w:rPr>
        <w:t xml:space="preserve"> необоснованн</w:t>
      </w:r>
      <w:r w:rsidR="009F1C46">
        <w:rPr>
          <w:rFonts w:ascii="Times New Roman" w:hAnsi="Times New Roman" w:cs="Times New Roman"/>
          <w:sz w:val="27"/>
          <w:szCs w:val="27"/>
        </w:rPr>
        <w:t>ых</w:t>
      </w:r>
      <w:r w:rsidR="009F1C46" w:rsidRPr="009F1C46">
        <w:rPr>
          <w:rFonts w:ascii="Times New Roman" w:hAnsi="Times New Roman" w:cs="Times New Roman"/>
          <w:sz w:val="27"/>
          <w:szCs w:val="27"/>
        </w:rPr>
        <w:t xml:space="preserve"> </w:t>
      </w:r>
      <w:r w:rsidR="009F1C46">
        <w:rPr>
          <w:rFonts w:ascii="Times New Roman" w:hAnsi="Times New Roman" w:cs="Times New Roman"/>
          <w:sz w:val="27"/>
          <w:szCs w:val="27"/>
        </w:rPr>
        <w:t xml:space="preserve">расходов субъектов </w:t>
      </w:r>
      <w:r w:rsidR="009F1C46" w:rsidRPr="009F1C46">
        <w:rPr>
          <w:rFonts w:ascii="Times New Roman" w:hAnsi="Times New Roman" w:cs="Times New Roman"/>
          <w:sz w:val="27"/>
          <w:szCs w:val="27"/>
        </w:rPr>
        <w:t>предпринимательской и инвестиционной деятельности</w:t>
      </w:r>
      <w:r w:rsidR="009F1C46">
        <w:rPr>
          <w:rFonts w:ascii="Times New Roman" w:hAnsi="Times New Roman" w:cs="Times New Roman"/>
          <w:sz w:val="27"/>
          <w:szCs w:val="27"/>
        </w:rPr>
        <w:t>, а так же бюджета муниципального района «Октябрьский район Курской области»</w:t>
      </w:r>
      <w:r w:rsidR="009F1C46" w:rsidRPr="009F1C46">
        <w:rPr>
          <w:rFonts w:ascii="Times New Roman" w:hAnsi="Times New Roman" w:cs="Times New Roman"/>
          <w:sz w:val="27"/>
          <w:szCs w:val="27"/>
        </w:rPr>
        <w:t>.</w:t>
      </w:r>
    </w:p>
    <w:p w14:paraId="7ACDDF36" w14:textId="77777777" w:rsidR="00BC4C0A" w:rsidRPr="00125BFE" w:rsidRDefault="00BC4C0A" w:rsidP="009F1C46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14:paraId="46F9211D" w14:textId="77777777" w:rsidR="009F1C46" w:rsidRPr="00125BFE" w:rsidRDefault="00BC4C0A" w:rsidP="009F1C46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68748B">
        <w:rPr>
          <w:rFonts w:ascii="Times New Roman" w:hAnsi="Times New Roman" w:cs="Times New Roman"/>
          <w:b/>
          <w:sz w:val="27"/>
          <w:szCs w:val="27"/>
        </w:rPr>
        <w:t>Выводы:</w:t>
      </w:r>
      <w:r w:rsidRPr="00125BFE">
        <w:rPr>
          <w:rFonts w:ascii="Times New Roman" w:hAnsi="Times New Roman" w:cs="Times New Roman"/>
          <w:sz w:val="27"/>
          <w:szCs w:val="27"/>
        </w:rPr>
        <w:t xml:space="preserve"> </w:t>
      </w:r>
      <w:r w:rsidR="009F1C46">
        <w:rPr>
          <w:rFonts w:ascii="Times New Roman" w:hAnsi="Times New Roman" w:cs="Times New Roman"/>
          <w:sz w:val="27"/>
          <w:szCs w:val="27"/>
        </w:rPr>
        <w:t>Отдел экономического развития и трудовых отношений Администрации Октябрьского района Курской области</w:t>
      </w:r>
      <w:r w:rsidR="0068748B">
        <w:rPr>
          <w:rFonts w:ascii="Times New Roman" w:hAnsi="Times New Roman" w:cs="Times New Roman"/>
          <w:sz w:val="27"/>
          <w:szCs w:val="27"/>
        </w:rPr>
        <w:t xml:space="preserve"> считает целесообразным сохранение действующего правового акта</w:t>
      </w:r>
      <w:r w:rsidR="009F1C46">
        <w:rPr>
          <w:rFonts w:ascii="Times New Roman" w:hAnsi="Times New Roman" w:cs="Times New Roman"/>
          <w:sz w:val="27"/>
          <w:szCs w:val="27"/>
        </w:rPr>
        <w:t>.</w:t>
      </w:r>
    </w:p>
    <w:p w14:paraId="5E78312C" w14:textId="6DB614AB" w:rsidR="00BC4C0A" w:rsidRDefault="00BC4C0A" w:rsidP="00BC4C0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14:paraId="7D43DABB" w14:textId="2F2B2674" w:rsidR="00CB511F" w:rsidRDefault="00CB511F" w:rsidP="00BC4C0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14:paraId="256F06FC" w14:textId="77777777" w:rsidR="00CB511F" w:rsidRPr="00125BFE" w:rsidRDefault="00CB511F" w:rsidP="00BC4C0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bookmarkStart w:id="1" w:name="_GoBack"/>
      <w:bookmarkEnd w:id="1"/>
    </w:p>
    <w:p w14:paraId="44034471" w14:textId="77777777" w:rsidR="0068748B" w:rsidRDefault="0068748B" w:rsidP="00BC4C0A">
      <w:pPr>
        <w:rPr>
          <w:sz w:val="27"/>
          <w:szCs w:val="27"/>
        </w:rPr>
      </w:pPr>
      <w:r>
        <w:rPr>
          <w:sz w:val="27"/>
          <w:szCs w:val="27"/>
        </w:rPr>
        <w:t xml:space="preserve">Начальник отдела </w:t>
      </w:r>
    </w:p>
    <w:p w14:paraId="4C658CA0" w14:textId="77777777" w:rsidR="0068748B" w:rsidRDefault="0068748B" w:rsidP="00BC4C0A">
      <w:pPr>
        <w:rPr>
          <w:sz w:val="27"/>
          <w:szCs w:val="27"/>
        </w:rPr>
      </w:pPr>
      <w:r>
        <w:rPr>
          <w:sz w:val="27"/>
          <w:szCs w:val="27"/>
        </w:rPr>
        <w:t>экономического развития</w:t>
      </w:r>
    </w:p>
    <w:p w14:paraId="6ED0AD57" w14:textId="77777777" w:rsidR="0068748B" w:rsidRDefault="0068748B" w:rsidP="00BC4C0A">
      <w:pPr>
        <w:rPr>
          <w:sz w:val="27"/>
          <w:szCs w:val="27"/>
        </w:rPr>
      </w:pPr>
      <w:r>
        <w:rPr>
          <w:sz w:val="27"/>
          <w:szCs w:val="27"/>
        </w:rPr>
        <w:t xml:space="preserve">и трудовых отношений </w:t>
      </w:r>
    </w:p>
    <w:p w14:paraId="5696CCED" w14:textId="77777777" w:rsidR="0068748B" w:rsidRDefault="0068748B" w:rsidP="00BC4C0A">
      <w:pPr>
        <w:rPr>
          <w:sz w:val="27"/>
          <w:szCs w:val="27"/>
        </w:rPr>
      </w:pPr>
      <w:r>
        <w:rPr>
          <w:sz w:val="27"/>
          <w:szCs w:val="27"/>
        </w:rPr>
        <w:t xml:space="preserve">Администрации Октябрьского района </w:t>
      </w:r>
    </w:p>
    <w:p w14:paraId="724096B5" w14:textId="77777777" w:rsidR="00BC4C0A" w:rsidRPr="00125BFE" w:rsidRDefault="0068748B" w:rsidP="00BC4C0A">
      <w:pPr>
        <w:rPr>
          <w:sz w:val="27"/>
          <w:szCs w:val="27"/>
        </w:rPr>
      </w:pPr>
      <w:r>
        <w:rPr>
          <w:sz w:val="27"/>
          <w:szCs w:val="27"/>
        </w:rPr>
        <w:t>Курской области                                                                                   Ермолина М.В.</w:t>
      </w:r>
    </w:p>
    <w:sectPr w:rsidR="00BC4C0A" w:rsidRPr="00125BFE" w:rsidSect="00E95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D3A"/>
    <w:rsid w:val="000B2232"/>
    <w:rsid w:val="000D6B04"/>
    <w:rsid w:val="000E7722"/>
    <w:rsid w:val="0012326B"/>
    <w:rsid w:val="001441F8"/>
    <w:rsid w:val="00217D3A"/>
    <w:rsid w:val="00242C15"/>
    <w:rsid w:val="00281D0B"/>
    <w:rsid w:val="00310041"/>
    <w:rsid w:val="00322E96"/>
    <w:rsid w:val="003F63ED"/>
    <w:rsid w:val="0043493A"/>
    <w:rsid w:val="004D2A5E"/>
    <w:rsid w:val="00502537"/>
    <w:rsid w:val="005A2A52"/>
    <w:rsid w:val="005A66FC"/>
    <w:rsid w:val="00616F11"/>
    <w:rsid w:val="00657EDA"/>
    <w:rsid w:val="006630B6"/>
    <w:rsid w:val="0068748B"/>
    <w:rsid w:val="006A6A26"/>
    <w:rsid w:val="007C3DEE"/>
    <w:rsid w:val="0087107E"/>
    <w:rsid w:val="00951336"/>
    <w:rsid w:val="009F1C46"/>
    <w:rsid w:val="00A70AC1"/>
    <w:rsid w:val="00A96875"/>
    <w:rsid w:val="00AB6FDD"/>
    <w:rsid w:val="00B56DF9"/>
    <w:rsid w:val="00B74A03"/>
    <w:rsid w:val="00B75150"/>
    <w:rsid w:val="00BC4C0A"/>
    <w:rsid w:val="00C21285"/>
    <w:rsid w:val="00C55558"/>
    <w:rsid w:val="00CA263E"/>
    <w:rsid w:val="00CB41E0"/>
    <w:rsid w:val="00CB511F"/>
    <w:rsid w:val="00D0778D"/>
    <w:rsid w:val="00DD2AEA"/>
    <w:rsid w:val="00E16803"/>
    <w:rsid w:val="00F12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9507A"/>
  <w15:docId w15:val="{7D4EC506-3BE1-44D6-A4A2-82C487C4D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4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C4C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C4C0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4</cp:revision>
  <cp:lastPrinted>2023-06-22T14:12:00Z</cp:lastPrinted>
  <dcterms:created xsi:type="dcterms:W3CDTF">2024-04-01T15:10:00Z</dcterms:created>
  <dcterms:modified xsi:type="dcterms:W3CDTF">2024-08-05T07:32:00Z</dcterms:modified>
</cp:coreProperties>
</file>